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80" w:rsidRPr="00D7391D" w:rsidRDefault="00876080" w:rsidP="00876080">
      <w:r w:rsidRPr="00D7391D">
        <w:fldChar w:fldCharType="begin"/>
      </w:r>
      <w:r w:rsidRPr="00D7391D">
        <w:instrText xml:space="preserve"> HYPERLINK "https://www.academia.edu/attachments/52023049/download_file?st=MTQ4ODY2NjI3Niw3MS4yOS4xODYuNQ%3D%3D&amp;s=swp-splash-paper-cover" </w:instrText>
      </w:r>
      <w:r w:rsidRPr="00D7391D">
        <w:fldChar w:fldCharType="separate"/>
      </w:r>
    </w:p>
    <w:p w:rsidR="00876080" w:rsidRPr="00D7391D" w:rsidRDefault="00876080" w:rsidP="00876080"/>
    <w:p w:rsidR="00876080" w:rsidRPr="00D7391D" w:rsidRDefault="00876080" w:rsidP="00876080">
      <w:r w:rsidRPr="00D7391D">
        <w:fldChar w:fldCharType="end"/>
      </w:r>
      <w:r w:rsidRPr="00D7391D">
        <w:t>An Ancient Medicine Lodge in the Richland Complex</w:t>
      </w:r>
    </w:p>
    <w:p w:rsidR="00876080" w:rsidRPr="00D7391D" w:rsidRDefault="00876080" w:rsidP="00876080"/>
    <w:p w:rsidR="00876080" w:rsidRPr="00D7391D" w:rsidRDefault="00876080" w:rsidP="00876080">
      <w:r>
        <w:rPr>
          <w:noProof/>
        </w:rPr>
        <w:drawing>
          <wp:inline distT="0" distB="0" distL="0" distR="0">
            <wp:extent cx="621665" cy="621665"/>
            <wp:effectExtent l="0" t="0" r="6985" b="6985"/>
            <wp:docPr id="101" name="Picture 101" descr="Timothy Pauketa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mothy Pauketa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a:ln>
                      <a:noFill/>
                    </a:ln>
                  </pic:spPr>
                </pic:pic>
              </a:graphicData>
            </a:graphic>
          </wp:inline>
        </w:drawing>
      </w:r>
    </w:p>
    <w:p w:rsidR="00876080" w:rsidRPr="00D7391D" w:rsidRDefault="00876080" w:rsidP="00876080">
      <w:hyperlink r:id="rId7" w:history="1">
        <w:r w:rsidRPr="00D7391D">
          <w:t xml:space="preserve">Timothy </w:t>
        </w:r>
        <w:proofErr w:type="spellStart"/>
        <w:r w:rsidRPr="00D7391D">
          <w:t>Pauketat</w:t>
        </w:r>
        <w:proofErr w:type="spellEnd"/>
      </w:hyperlink>
    </w:p>
    <w:p w:rsidR="00876080" w:rsidRPr="00D7391D" w:rsidRDefault="00876080" w:rsidP="00876080">
      <w:r>
        <w:rPr>
          <w:noProof/>
        </w:rPr>
        <w:drawing>
          <wp:inline distT="0" distB="0" distL="0" distR="0">
            <wp:extent cx="621665" cy="621665"/>
            <wp:effectExtent l="0" t="0" r="6985" b="6985"/>
            <wp:docPr id="100" name="Picture 100" descr="https://a.academia-assets.com/images/s65_no_pic.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academia-assets.com/images/s65_no_pic.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a:ln>
                      <a:noFill/>
                    </a:ln>
                  </pic:spPr>
                </pic:pic>
              </a:graphicData>
            </a:graphic>
          </wp:inline>
        </w:drawing>
      </w:r>
    </w:p>
    <w:p w:rsidR="00876080" w:rsidRPr="00D7391D" w:rsidRDefault="00876080" w:rsidP="00876080">
      <w:hyperlink r:id="rId10" w:history="1">
        <w:r w:rsidRPr="00D7391D">
          <w:t xml:space="preserve">Jeff </w:t>
        </w:r>
        <w:proofErr w:type="spellStart"/>
        <w:r w:rsidRPr="00D7391D">
          <w:t>Kruchten</w:t>
        </w:r>
        <w:proofErr w:type="spellEnd"/>
      </w:hyperlink>
    </w:p>
    <w:p w:rsidR="00876080" w:rsidRPr="00D7391D" w:rsidRDefault="00876080" w:rsidP="00876080">
      <w:r>
        <w:rPr>
          <w:noProof/>
        </w:rPr>
        <w:drawing>
          <wp:inline distT="0" distB="0" distL="0" distR="0">
            <wp:extent cx="621665" cy="621665"/>
            <wp:effectExtent l="0" t="0" r="6985" b="6985"/>
            <wp:docPr id="99" name="Picture 99" descr="https://a.academia-assets.com/images/s65_no_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academia-assets.com/images/s65_no_pi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621665"/>
                    </a:xfrm>
                    <a:prstGeom prst="rect">
                      <a:avLst/>
                    </a:prstGeom>
                    <a:noFill/>
                    <a:ln>
                      <a:noFill/>
                    </a:ln>
                  </pic:spPr>
                </pic:pic>
              </a:graphicData>
            </a:graphic>
          </wp:inline>
        </w:drawing>
      </w:r>
    </w:p>
    <w:p w:rsidR="00876080" w:rsidRPr="00D7391D" w:rsidRDefault="00876080" w:rsidP="00876080">
      <w:r w:rsidRPr="00D7391D">
        <w:t xml:space="preserve">Melissa </w:t>
      </w:r>
      <w:proofErr w:type="spellStart"/>
      <w:r w:rsidRPr="00D7391D">
        <w:t>Baltus</w:t>
      </w:r>
      <w:proofErr w:type="spellEnd"/>
    </w:p>
    <w:p w:rsidR="00876080" w:rsidRPr="00D7391D" w:rsidRDefault="00876080" w:rsidP="00876080"/>
    <w:p w:rsidR="00876080" w:rsidRPr="00D7391D" w:rsidRDefault="00876080" w:rsidP="00876080">
      <w:r w:rsidRPr="00D7391D">
        <w:t xml:space="preserve">Timothy R. </w:t>
      </w:r>
      <w:proofErr w:type="spellStart"/>
      <w:r w:rsidRPr="00D7391D">
        <w:t>Pauketat</w:t>
      </w:r>
      <w:proofErr w:type="spellEnd"/>
      <w:r w:rsidRPr="00D7391D">
        <w:t>, Dept. of Anthropology, 607 Matthews, University of Illinois, Urbana, IL 61801,  </w:t>
      </w:r>
      <w:proofErr w:type="spellStart"/>
      <w:r w:rsidRPr="00D7391D">
        <w:t>pauketat@illinois.edu</w:t>
      </w:r>
      <w:proofErr w:type="spellEnd"/>
      <w:r w:rsidRPr="00D7391D">
        <w:t xml:space="preserve"> Jeffery D. </w:t>
      </w:r>
      <w:proofErr w:type="spellStart"/>
      <w:r w:rsidRPr="00D7391D">
        <w:t>Kruchten</w:t>
      </w:r>
      <w:proofErr w:type="spellEnd"/>
      <w:r w:rsidRPr="00D7391D">
        <w:t xml:space="preserve">, University of Illinois Department of Anthropology, 109 Davenport Hall, 607 S. Mathews  Ave., Urbana IL, 61801, </w:t>
      </w:r>
      <w:proofErr w:type="spellStart"/>
      <w:r w:rsidRPr="00D7391D">
        <w:t>kruchten@gmail.com</w:t>
      </w:r>
      <w:proofErr w:type="spellEnd"/>
      <w:r w:rsidRPr="00D7391D">
        <w:t xml:space="preserve"> Melissa </w:t>
      </w:r>
      <w:proofErr w:type="spellStart"/>
      <w:r w:rsidRPr="00D7391D">
        <w:t>Baltus</w:t>
      </w:r>
      <w:proofErr w:type="spellEnd"/>
      <w:r w:rsidRPr="00D7391D">
        <w:t xml:space="preserve">, Illinois State Archaeological Survey, 6810 Forest Hills Road, Loves Park, IL 61111, </w:t>
      </w:r>
      <w:proofErr w:type="spellStart"/>
      <w:r w:rsidRPr="00D7391D">
        <w:t>mbaltus2@illinois.edu</w:t>
      </w:r>
      <w:proofErr w:type="spellEnd"/>
      <w:r w:rsidRPr="00D7391D">
        <w:t xml:space="preserve"> Kathryn E. Parker, </w:t>
      </w:r>
      <w:proofErr w:type="spellStart"/>
      <w:r w:rsidRPr="00D7391D">
        <w:t>Archaeobotany</w:t>
      </w:r>
      <w:proofErr w:type="spellEnd"/>
      <w:r w:rsidRPr="00D7391D">
        <w:t xml:space="preserve">, P. O. Box 156 Indian River, MI 49749, </w:t>
      </w:r>
      <w:proofErr w:type="spellStart"/>
      <w:r w:rsidRPr="00D7391D">
        <w:t>keparker@racc2000.com</w:t>
      </w:r>
      <w:proofErr w:type="spellEnd"/>
      <w:r w:rsidRPr="00D7391D">
        <w:t xml:space="preserve"> Elizabeth A. </w:t>
      </w:r>
      <w:proofErr w:type="spellStart"/>
      <w:r w:rsidRPr="00D7391D">
        <w:t>Kassly</w:t>
      </w:r>
      <w:proofErr w:type="spellEnd"/>
      <w:r w:rsidRPr="00D7391D">
        <w:t xml:space="preserve">, 107 Brackett Street, Swansea, IL 62226, </w:t>
      </w:r>
      <w:proofErr w:type="spellStart"/>
      <w:r w:rsidRPr="00D7391D">
        <w:t>arch.eye@hotmail.com</w:t>
      </w:r>
      <w:proofErr w:type="spellEnd"/>
    </w:p>
    <w:p w:rsidR="00876080" w:rsidRPr="00D7391D" w:rsidRDefault="00876080" w:rsidP="00876080">
      <w:r w:rsidRPr="00D7391D">
        <w:t>©2012 Illinois Archaeological Survey, Inc., Illinois Archaeology, vol. 24, pp. 159–183</w:t>
      </w:r>
    </w:p>
    <w:p w:rsidR="00876080" w:rsidRPr="00D7391D" w:rsidRDefault="00876080" w:rsidP="00876080">
      <w:r w:rsidRPr="00D7391D">
        <w:t> An Ancient Medicine Lodge in the Richland Complex </w:t>
      </w:r>
    </w:p>
    <w:p w:rsidR="00876080" w:rsidRPr="00D7391D" w:rsidRDefault="00876080" w:rsidP="00876080">
      <w:r w:rsidRPr="00D7391D">
        <w:t xml:space="preserve">Timothy R. </w:t>
      </w:r>
      <w:proofErr w:type="spellStart"/>
      <w:r w:rsidRPr="00D7391D">
        <w:t>Pauketat</w:t>
      </w:r>
      <w:proofErr w:type="spellEnd"/>
      <w:r w:rsidRPr="00D7391D">
        <w:t xml:space="preserve">, Jeffery D. </w:t>
      </w:r>
      <w:proofErr w:type="spellStart"/>
      <w:r w:rsidRPr="00D7391D">
        <w:t>Kruchten</w:t>
      </w:r>
      <w:proofErr w:type="spellEnd"/>
      <w:r w:rsidRPr="00D7391D">
        <w:t xml:space="preserve">, Melissa R. </w:t>
      </w:r>
      <w:proofErr w:type="spellStart"/>
      <w:r w:rsidRPr="00D7391D">
        <w:t>Baltus</w:t>
      </w:r>
      <w:proofErr w:type="spellEnd"/>
      <w:r w:rsidRPr="00D7391D">
        <w:t xml:space="preserve">, Kathryn E. Parker, and Elizabeth </w:t>
      </w:r>
      <w:proofErr w:type="spellStart"/>
      <w:r w:rsidRPr="00D7391D">
        <w:t>Kassly</w:t>
      </w:r>
      <w:proofErr w:type="spellEnd"/>
      <w:r w:rsidRPr="00D7391D">
        <w:t> </w:t>
      </w:r>
    </w:p>
    <w:p w:rsidR="00876080" w:rsidRPr="00D7391D" w:rsidRDefault="00876080" w:rsidP="00876080">
      <w:r w:rsidRPr="00D7391D">
        <w:t xml:space="preserve"> In February and March 2008, an unusual Mississippian building was identiﬁed and excavated on an isolated hilltop at the edge of the Richland Complex in the uplands 11 km east-southeast of the well-known Cahokia site. Based on its architectural attributes, mode of abandonment, artifact assemblage, and plant remains, we infer that it was a  special residence, or medicine lodge, connected to a nearby </w:t>
      </w:r>
      <w:proofErr w:type="spellStart"/>
      <w:r w:rsidRPr="00D7391D">
        <w:t>Stirling</w:t>
      </w:r>
      <w:proofErr w:type="spellEnd"/>
      <w:r w:rsidRPr="00D7391D">
        <w:t xml:space="preserve"> phase settlement and, ultimately, to Cahokia. This T-shaped building possessed a unique interior alcove that, along with a second rectangular building, was aligned with the winter solstice sunrise. Sometime during the </w:t>
      </w:r>
      <w:proofErr w:type="spellStart"/>
      <w:r w:rsidRPr="00D7391D">
        <w:t>Stirling</w:t>
      </w:r>
      <w:proofErr w:type="spellEnd"/>
      <w:r w:rsidRPr="00D7391D">
        <w:t xml:space="preserve"> phase, both buildings were burned and the remains left exposed to the elements until the structural basins silted shut.</w:t>
      </w:r>
    </w:p>
    <w:p w:rsidR="00876080" w:rsidRPr="00D7391D" w:rsidRDefault="00876080" w:rsidP="00876080">
      <w:r w:rsidRPr="00D7391D">
        <w:t xml:space="preserve">On February 25, 2008, archaeologist Elizabeth </w:t>
      </w:r>
      <w:proofErr w:type="spellStart"/>
      <w:r w:rsidRPr="00D7391D">
        <w:t>Kassly</w:t>
      </w:r>
      <w:proofErr w:type="spellEnd"/>
      <w:r w:rsidRPr="00D7391D">
        <w:t xml:space="preserve"> recognized a dark patch of feature ﬁll on a recently disturbed hilltop near a large Cahokia-related settlement in an area of the southwestern Illinois uplands dubbed the Richland Complex (Alt 2001:151;  Alt 2002; </w:t>
      </w:r>
      <w:proofErr w:type="spellStart"/>
      <w:r w:rsidRPr="00D7391D">
        <w:t>Pauketat</w:t>
      </w:r>
      <w:proofErr w:type="spellEnd"/>
      <w:r w:rsidRPr="00D7391D">
        <w:t xml:space="preserve"> 2003). The larger site had been reported to the Illinois </w:t>
      </w:r>
      <w:proofErr w:type="spellStart"/>
      <w:r w:rsidRPr="00D7391D">
        <w:t>Archaeologi-cal</w:t>
      </w:r>
      <w:proofErr w:type="spellEnd"/>
      <w:r w:rsidRPr="00D7391D">
        <w:t xml:space="preserve"> Survey in 1999–2000 as part of the University of Illinois Richland Archaeological Project, but the particular hilltop where the feature ﬁll was observed had not </w:t>
      </w:r>
      <w:proofErr w:type="spellStart"/>
      <w:r w:rsidRPr="00D7391D">
        <w:t>previ-ously</w:t>
      </w:r>
      <w:proofErr w:type="spellEnd"/>
      <w:r w:rsidRPr="00D7391D">
        <w:t xml:space="preserve"> produced signiﬁcant concentrations of pre-Columbian artifacts, as indicated by a pedestrian survey in 2003 by SCI Engineering (Warner 2003). In fact, the SCI survey had located only a series of isolated ﬁnds on the landform, including one </w:t>
      </w:r>
      <w:proofErr w:type="spellStart"/>
      <w:r w:rsidRPr="00D7391D">
        <w:t>nondiagnos</w:t>
      </w:r>
      <w:proofErr w:type="spellEnd"/>
      <w:r w:rsidRPr="00D7391D">
        <w:t xml:space="preserve">-tic bifacial thinning ﬂake reported as </w:t>
      </w:r>
      <w:proofErr w:type="spellStart"/>
      <w:r w:rsidRPr="00D7391D">
        <w:t>11S1588</w:t>
      </w:r>
      <w:proofErr w:type="spellEnd"/>
      <w:r w:rsidRPr="00D7391D">
        <w:t xml:space="preserve"> (Warner </w:t>
      </w:r>
      <w:proofErr w:type="spellStart"/>
      <w:r w:rsidRPr="00D7391D">
        <w:t>2003:table</w:t>
      </w:r>
      <w:proofErr w:type="spellEnd"/>
      <w:r w:rsidRPr="00D7391D">
        <w:t xml:space="preserve"> 1) or the Christy </w:t>
      </w:r>
      <w:proofErr w:type="spellStart"/>
      <w:r w:rsidRPr="00D7391D">
        <w:t>Schwaegel</w:t>
      </w:r>
      <w:proofErr w:type="spellEnd"/>
      <w:r w:rsidRPr="00D7391D">
        <w:t xml:space="preserve"> site (Figure 1, top). On that February day, </w:t>
      </w:r>
      <w:proofErr w:type="spellStart"/>
      <w:r w:rsidRPr="00D7391D">
        <w:t>Kassly</w:t>
      </w:r>
      <w:proofErr w:type="spellEnd"/>
      <w:r w:rsidRPr="00D7391D">
        <w:t xml:space="preserve"> recognized the feature ﬁll at the Christy </w:t>
      </w:r>
      <w:proofErr w:type="spellStart"/>
      <w:r w:rsidRPr="00D7391D">
        <w:t>Schwaegel</w:t>
      </w:r>
      <w:proofErr w:type="spellEnd"/>
      <w:r w:rsidRPr="00D7391D">
        <w:t xml:space="preserve"> site because the upland ridge upon which it was located had been mechanically stripped of </w:t>
      </w:r>
    </w:p>
    <w:p w:rsidR="00876080" w:rsidRPr="00D7391D" w:rsidRDefault="00876080" w:rsidP="00876080">
      <w:r w:rsidRPr="00D7391D">
        <w:t>its plow zone to make way for the construction of a new high school. Before that strip-ping, the SCI surveyors had determined that this and the other isolated pre-Columbian sites “lack[</w:t>
      </w:r>
      <w:proofErr w:type="spellStart"/>
      <w:r w:rsidRPr="00D7391D">
        <w:t>ed</w:t>
      </w:r>
      <w:proofErr w:type="spellEnd"/>
      <w:r w:rsidRPr="00D7391D">
        <w:t xml:space="preserve">] the density of cultural material to suggest that long-term habitation may have occurred in these locations” and thus concluded that it was “unlikely that they [the sites] have preserved subsurface integrity due to the nature of an isolated ﬁnd” (Warner 2003:3). </w:t>
      </w:r>
      <w:proofErr w:type="spellStart"/>
      <w:r w:rsidRPr="00D7391D">
        <w:t>Kassly’s</w:t>
      </w:r>
      <w:proofErr w:type="spellEnd"/>
      <w:r w:rsidRPr="00D7391D">
        <w:t xml:space="preserve"> discovery, of course, proved that the Phase I methodology that underwrote such a conclusion is problematic, especially in the densely occupied uplands east of Cahokia (</w:t>
      </w:r>
      <w:proofErr w:type="spellStart"/>
      <w:r w:rsidRPr="00D7391D">
        <w:t>Pauketat</w:t>
      </w:r>
      <w:proofErr w:type="spellEnd"/>
      <w:r w:rsidRPr="00D7391D">
        <w:t xml:space="preserve"> et al. 2005). Subsequent to being contacted by </w:t>
      </w:r>
      <w:proofErr w:type="spellStart"/>
      <w:r w:rsidRPr="00D7391D">
        <w:t>Kassly</w:t>
      </w:r>
      <w:proofErr w:type="spellEnd"/>
      <w:r w:rsidRPr="00D7391D">
        <w:t xml:space="preserve">, and in consultation with the Illinois Historic Preservation Agency, O’Fallon School District #203, and SCI Engineering, </w:t>
      </w:r>
      <w:proofErr w:type="spellStart"/>
      <w:r w:rsidRPr="00D7391D">
        <w:t>Kruchten</w:t>
      </w:r>
      <w:proofErr w:type="spellEnd"/>
      <w:r w:rsidRPr="00D7391D">
        <w:t xml:space="preserve"> and </w:t>
      </w:r>
      <w:proofErr w:type="spellStart"/>
      <w:r w:rsidRPr="00D7391D">
        <w:t>Pauketat</w:t>
      </w:r>
      <w:proofErr w:type="spellEnd"/>
      <w:r w:rsidRPr="00D7391D">
        <w:t xml:space="preserve"> visited the site and identiﬁed the dark patch of feature ﬁll as an isolated Mississippian building or buildings that had been serendipitously exposed by construction equipment (Figure 1, bottom). In short order, </w:t>
      </w:r>
      <w:proofErr w:type="spellStart"/>
      <w:r w:rsidRPr="00D7391D">
        <w:t>Kruchten</w:t>
      </w:r>
      <w:proofErr w:type="spellEnd"/>
      <w:r w:rsidRPr="00D7391D">
        <w:t xml:space="preserve">, </w:t>
      </w:r>
      <w:proofErr w:type="spellStart"/>
      <w:r w:rsidRPr="00D7391D">
        <w:t>Pauketat</w:t>
      </w:r>
      <w:proofErr w:type="spellEnd"/>
      <w:r w:rsidRPr="00D7391D">
        <w:t xml:space="preserve">, and </w:t>
      </w:r>
      <w:proofErr w:type="spellStart"/>
      <w:r w:rsidRPr="00D7391D">
        <w:t>Baltus</w:t>
      </w:r>
      <w:proofErr w:type="spellEnd"/>
      <w:r w:rsidRPr="00D7391D">
        <w:t xml:space="preserve">, aided by Don Booth (SCI Engineering) and Steve Boles (Illinois State </w:t>
      </w:r>
      <w:proofErr w:type="spellStart"/>
      <w:r w:rsidRPr="00D7391D">
        <w:t>Archaeo</w:t>
      </w:r>
      <w:proofErr w:type="spellEnd"/>
      <w:r w:rsidRPr="00D7391D">
        <w:t xml:space="preserve">-logical Survey), arranged to salvage what remained of the feature(s) over the course of three days, March 19–21, 2008. Our investigations documented the remains of two burned </w:t>
      </w:r>
      <w:proofErr w:type="spellStart"/>
      <w:r w:rsidRPr="00D7391D">
        <w:t>Stirling</w:t>
      </w:r>
      <w:proofErr w:type="spellEnd"/>
      <w:r w:rsidRPr="00D7391D">
        <w:t xml:space="preserve"> phase (A.D. 1100–1200) buildings, the ﬁrst being an unusual T-shaped structure and the second an adjacent rectangular building. The buildings appear to comprise a special “nodal” rural site (Emerson 1997) probably associated with a larger settlement less than .5 km to the south (the Family </w:t>
      </w:r>
      <w:proofErr w:type="spellStart"/>
      <w:r w:rsidRPr="00D7391D">
        <w:t>Schwaegel</w:t>
      </w:r>
      <w:proofErr w:type="spellEnd"/>
      <w:r w:rsidRPr="00D7391D">
        <w:t xml:space="preserve"> site, </w:t>
      </w:r>
      <w:proofErr w:type="spellStart"/>
      <w:r w:rsidRPr="00D7391D">
        <w:t>11S1313</w:t>
      </w:r>
      <w:proofErr w:type="spellEnd"/>
      <w:r w:rsidRPr="00D7391D">
        <w:t xml:space="preserve">). The speciﬁcs of the Christy </w:t>
      </w:r>
      <w:proofErr w:type="spellStart"/>
      <w:r w:rsidRPr="00D7391D">
        <w:t>Schwaegel</w:t>
      </w:r>
      <w:proofErr w:type="spellEnd"/>
      <w:r w:rsidRPr="00D7391D">
        <w:t xml:space="preserve"> site’s construction and occupation history cast additional light on the general signiﬁcance of  T-shaped buildings, known to have been built only during the </w:t>
      </w:r>
      <w:proofErr w:type="spellStart"/>
      <w:r w:rsidRPr="00D7391D">
        <w:t>Lohmann</w:t>
      </w:r>
      <w:proofErr w:type="spellEnd"/>
      <w:r w:rsidRPr="00D7391D">
        <w:t xml:space="preserve"> and </w:t>
      </w:r>
      <w:proofErr w:type="spellStart"/>
      <w:r w:rsidRPr="00D7391D">
        <w:t>Stirling</w:t>
      </w:r>
      <w:proofErr w:type="spellEnd"/>
      <w:r w:rsidRPr="00D7391D">
        <w:t xml:space="preserve"> phases in the greater Cahokia region (A.D. 1050–1200). We argue that this latest ex-ample is similar to historic-era “medicine lodges” known from the Plains and conclude that the site was probably home to a local priest and/or to community religious objects associated with the nearby settlement and, more than likely, Cahokia itself. </w:t>
      </w:r>
    </w:p>
    <w:p w:rsidR="00876080" w:rsidRPr="00D7391D" w:rsidRDefault="00876080" w:rsidP="00876080">
      <w:r w:rsidRPr="00D7391D">
        <w:t> The Excavation </w:t>
      </w:r>
    </w:p>
    <w:p w:rsidR="00876080" w:rsidRPr="00D7391D" w:rsidRDefault="00876080" w:rsidP="00876080">
      <w:r w:rsidRPr="00D7391D">
        <w:t> The excavation was begun on March 19, 2008, when warmer weather thawed the pre- </w:t>
      </w:r>
      <w:proofErr w:type="spellStart"/>
      <w:r w:rsidRPr="00D7391D">
        <w:t>viously</w:t>
      </w:r>
      <w:proofErr w:type="spellEnd"/>
      <w:r w:rsidRPr="00D7391D">
        <w:t xml:space="preserve"> frozen upper feature ﬁlls. That morning, shovel scraping revealed the feature and its burned debris to be portions of two buildings, side by side, with a pit later found inside the second smaller one (Figure 2). Following the establishment of two </w:t>
      </w:r>
      <w:proofErr w:type="spellStart"/>
      <w:r w:rsidRPr="00D7391D">
        <w:t>UTM</w:t>
      </w:r>
      <w:proofErr w:type="spellEnd"/>
      <w:r w:rsidRPr="00D7391D">
        <w:t xml:space="preserve"> mapping points using a GPS receiver and compass, a plan map of the remnant basins  was made prior to commencing the excavation of the buildings with shovels. The T-shaped building, Feature 1, was sectioned since it possessed a relatively deep basin. The smaller rectangular building, Feature 2, was not sectioned because its basin ﬁll had been mostly scraped away by the construction equipment. Given the emergency conditions, excavated ﬁlls were not screened. Moreover, wall trenches and interior post molds were not cross-sectioned owing to a lack of time. Post molds in wall trenches were observed and mapped as dark, slightly burned circles. Single shovel cuts were made across interior </w:t>
      </w:r>
    </w:p>
    <w:p w:rsidR="00876080" w:rsidRPr="00D7391D" w:rsidRDefault="00876080" w:rsidP="00876080">
      <w:r w:rsidRPr="00D7391D">
        <w:t> </w:t>
      </w:r>
      <w:proofErr w:type="spellStart"/>
      <w:r w:rsidRPr="00D7391D">
        <w:t>Pauketat</w:t>
      </w:r>
      <w:proofErr w:type="spellEnd"/>
      <w:r w:rsidRPr="00D7391D">
        <w:t xml:space="preserve"> et al.</w:t>
      </w:r>
      <w:bookmarkStart w:id="0" w:name="_GoBack"/>
      <w:bookmarkEnd w:id="0"/>
    </w:p>
    <w:p w:rsidR="00876080" w:rsidRPr="00D7391D" w:rsidRDefault="00876080" w:rsidP="00876080">
      <w:r w:rsidRPr="00D7391D">
        <w:t> 161</w:t>
      </w:r>
    </w:p>
    <w:p w:rsidR="00876080" w:rsidRPr="00D7391D" w:rsidRDefault="00876080" w:rsidP="00876080">
      <w:r w:rsidRPr="00D7391D">
        <w:t xml:space="preserve"> Figure 1. The Christy </w:t>
      </w:r>
      <w:proofErr w:type="spellStart"/>
      <w:r w:rsidRPr="00D7391D">
        <w:t>Schwaegel</w:t>
      </w:r>
      <w:proofErr w:type="spellEnd"/>
      <w:r w:rsidRPr="00D7391D">
        <w:t xml:space="preserve"> site location (top) and Feature 1 before excavation (bottom, view to northeast).</w:t>
      </w:r>
    </w:p>
    <w:p w:rsidR="00876080" w:rsidRPr="00D7391D" w:rsidRDefault="00876080" w:rsidP="00876080">
      <w:r>
        <w:rPr>
          <w:noProof/>
        </w:rPr>
        <w:drawing>
          <wp:inline distT="0" distB="0" distL="0" distR="0">
            <wp:extent cx="5467985" cy="8686800"/>
            <wp:effectExtent l="0" t="0" r="0" b="0"/>
            <wp:docPr id="82" name="Picture 82" descr="https://html2-f.scribdassets.com/7f1zochkjk5qocen/images/3-758b5c4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html2-f.scribdassets.com/7f1zochkjk5qocen/images/3-758b5c4bd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985" cy="8686800"/>
                    </a:xfrm>
                    <a:prstGeom prst="rect">
                      <a:avLst/>
                    </a:prstGeom>
                    <a:noFill/>
                    <a:ln>
                      <a:noFill/>
                    </a:ln>
                  </pic:spPr>
                </pic:pic>
              </a:graphicData>
            </a:graphic>
          </wp:inline>
        </w:drawing>
      </w:r>
      <w:r>
        <w:rPr>
          <w:noProof/>
        </w:rPr>
        <w:drawing>
          <wp:inline distT="0" distB="0" distL="0" distR="0">
            <wp:extent cx="5467985" cy="8686800"/>
            <wp:effectExtent l="0" t="0" r="0" b="0"/>
            <wp:docPr id="81" name="Picture 81" descr="https://html2-f.scribdassets.com/7f1zochkjk5qocen/images/3-758b5c4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html2-f.scribdassets.com/7f1zochkjk5qocen/images/3-758b5c4bd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985" cy="8686800"/>
                    </a:xfrm>
                    <a:prstGeom prst="rect">
                      <a:avLst/>
                    </a:prstGeom>
                    <a:noFill/>
                    <a:ln>
                      <a:noFill/>
                    </a:ln>
                  </pic:spPr>
                </pic:pic>
              </a:graphicData>
            </a:graphic>
          </wp:inline>
        </w:drawing>
      </w:r>
      <w:r>
        <w:rPr>
          <w:noProof/>
        </w:rPr>
        <w:drawing>
          <wp:inline distT="0" distB="0" distL="0" distR="0">
            <wp:extent cx="5467985" cy="8686800"/>
            <wp:effectExtent l="0" t="0" r="0" b="0"/>
            <wp:docPr id="80" name="Picture 80" descr="https://html2-f.scribdassets.com/7f1zochkjk5qocen/images/3-758b5c4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html2-f.scribdassets.com/7f1zochkjk5qocen/images/3-758b5c4bd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985" cy="8686800"/>
                    </a:xfrm>
                    <a:prstGeom prst="rect">
                      <a:avLst/>
                    </a:prstGeom>
                    <a:noFill/>
                    <a:ln>
                      <a:noFill/>
                    </a:ln>
                  </pic:spPr>
                </pic:pic>
              </a:graphicData>
            </a:graphic>
          </wp:inline>
        </w:drawing>
      </w:r>
      <w:r>
        <w:rPr>
          <w:noProof/>
        </w:rPr>
        <w:drawing>
          <wp:inline distT="0" distB="0" distL="0" distR="0">
            <wp:extent cx="5467985" cy="8686800"/>
            <wp:effectExtent l="0" t="0" r="0" b="0"/>
            <wp:docPr id="79" name="Picture 79" descr="https://html2-f.scribdassets.com/7f1zochkjk5qocen/images/3-758b5c4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html2-f.scribdassets.com/7f1zochkjk5qocen/images/3-758b5c4bd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985" cy="8686800"/>
                    </a:xfrm>
                    <a:prstGeom prst="rect">
                      <a:avLst/>
                    </a:prstGeom>
                    <a:noFill/>
                    <a:ln>
                      <a:noFill/>
                    </a:ln>
                  </pic:spPr>
                </pic:pic>
              </a:graphicData>
            </a:graphic>
          </wp:inline>
        </w:drawing>
      </w:r>
      <w:r>
        <w:rPr>
          <w:noProof/>
        </w:rPr>
        <w:drawing>
          <wp:inline distT="0" distB="0" distL="0" distR="0">
            <wp:extent cx="5467985" cy="8686800"/>
            <wp:effectExtent l="0" t="0" r="0" b="0"/>
            <wp:docPr id="78" name="Picture 78" descr="https://html2-f.scribdassets.com/7f1zochkjk5qocen/images/3-758b5c4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html2-f.scribdassets.com/7f1zochkjk5qocen/images/3-758b5c4bd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985" cy="8686800"/>
                    </a:xfrm>
                    <a:prstGeom prst="rect">
                      <a:avLst/>
                    </a:prstGeom>
                    <a:noFill/>
                    <a:ln>
                      <a:noFill/>
                    </a:ln>
                  </pic:spPr>
                </pic:pic>
              </a:graphicData>
            </a:graphic>
          </wp:inline>
        </w:drawing>
      </w:r>
      <w:r>
        <w:rPr>
          <w:noProof/>
        </w:rPr>
        <w:drawing>
          <wp:inline distT="0" distB="0" distL="0" distR="0">
            <wp:extent cx="5467985" cy="8686800"/>
            <wp:effectExtent l="0" t="0" r="0" b="0"/>
            <wp:docPr id="77" name="Picture 77" descr="https://html2-f.scribdassets.com/7f1zochkjk5qocen/images/3-758b5c4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html2-f.scribdassets.com/7f1zochkjk5qocen/images/3-758b5c4bd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985" cy="8686800"/>
                    </a:xfrm>
                    <a:prstGeom prst="rect">
                      <a:avLst/>
                    </a:prstGeom>
                    <a:noFill/>
                    <a:ln>
                      <a:noFill/>
                    </a:ln>
                  </pic:spPr>
                </pic:pic>
              </a:graphicData>
            </a:graphic>
          </wp:inline>
        </w:drawing>
      </w:r>
    </w:p>
    <w:p w:rsidR="00876080" w:rsidRPr="00D7391D" w:rsidRDefault="00876080" w:rsidP="00876080">
      <w:r w:rsidRPr="00D7391D">
        <w:pict/>
      </w:r>
      <w:r w:rsidRPr="00D7391D">
        <w:t xml:space="preserve">  </w:t>
      </w:r>
    </w:p>
    <w:p w:rsidR="00876080" w:rsidRPr="00D7391D" w:rsidRDefault="00876080" w:rsidP="00876080">
      <w:r w:rsidRPr="00D7391D">
        <w:t> Illinois Archaeology Vol. 24, 2012</w:t>
      </w:r>
    </w:p>
    <w:p w:rsidR="00876080" w:rsidRPr="00D7391D" w:rsidRDefault="00876080" w:rsidP="00876080">
      <w:r w:rsidRPr="00D7391D">
        <w:t>162</w:t>
      </w:r>
    </w:p>
    <w:p w:rsidR="00876080" w:rsidRPr="00D7391D" w:rsidRDefault="00876080" w:rsidP="00876080">
      <w:r w:rsidRPr="00D7391D">
        <w:t> Figure 2. Features 1-3 plan view.</w:t>
      </w:r>
    </w:p>
    <w:p w:rsidR="00876080" w:rsidRPr="00D7391D" w:rsidRDefault="00876080" w:rsidP="00876080">
      <w:r w:rsidRPr="00D7391D">
        <w:t xml:space="preserve">post molds as a means of conﬁrmation. Wall trenches were systematically probed with a steel rod to check for large artifacts. </w:t>
      </w:r>
    </w:p>
    <w:p w:rsidR="00876080" w:rsidRPr="00D7391D" w:rsidRDefault="00876080" w:rsidP="00876080">
      <w:r w:rsidRPr="00D7391D">
        <w:t> Feature 1</w:t>
      </w:r>
    </w:p>
    <w:p w:rsidR="00876080" w:rsidRPr="00D7391D" w:rsidRDefault="00876080" w:rsidP="00876080">
      <w:r w:rsidRPr="00D7391D">
        <w:t>Feature 1 is a wall trench building measuring 5.5 m by 3.0 m in plan dimensions (mea-</w:t>
      </w:r>
      <w:proofErr w:type="spellStart"/>
      <w:r w:rsidRPr="00D7391D">
        <w:t>sured</w:t>
      </w:r>
      <w:proofErr w:type="spellEnd"/>
      <w:r w:rsidRPr="00D7391D">
        <w:t xml:space="preserve"> from the exterior of the wall trenches, not counting the 1.4 x .8 m T-extension). </w:t>
      </w:r>
    </w:p>
    <w:p w:rsidR="00876080" w:rsidRPr="00D7391D" w:rsidRDefault="00876080" w:rsidP="00876080">
      <w:r>
        <w:rPr>
          <w:noProof/>
        </w:rPr>
        <w:drawing>
          <wp:inline distT="0" distB="0" distL="0" distR="0">
            <wp:extent cx="4919345" cy="7269480"/>
            <wp:effectExtent l="0" t="0" r="0" b="7620"/>
            <wp:docPr id="76" name="Picture 76" descr="https://html2-f.scribdassets.com/7f1zochkjk5qocen/images/4-46d5b4e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html2-f.scribdassets.com/7f1zochkjk5qocen/images/4-46d5b4eb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345" cy="7269480"/>
                    </a:xfrm>
                    <a:prstGeom prst="rect">
                      <a:avLst/>
                    </a:prstGeom>
                    <a:noFill/>
                    <a:ln>
                      <a:noFill/>
                    </a:ln>
                  </pic:spPr>
                </pic:pic>
              </a:graphicData>
            </a:graphic>
          </wp:inline>
        </w:drawing>
      </w:r>
      <w:r>
        <w:rPr>
          <w:noProof/>
        </w:rPr>
        <w:drawing>
          <wp:inline distT="0" distB="0" distL="0" distR="0">
            <wp:extent cx="4919345" cy="7269480"/>
            <wp:effectExtent l="0" t="0" r="0" b="7620"/>
            <wp:docPr id="75" name="Picture 75" descr="https://html2-f.scribdassets.com/7f1zochkjk5qocen/images/4-46d5b4e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html2-f.scribdassets.com/7f1zochkjk5qocen/images/4-46d5b4eb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345" cy="7269480"/>
                    </a:xfrm>
                    <a:prstGeom prst="rect">
                      <a:avLst/>
                    </a:prstGeom>
                    <a:noFill/>
                    <a:ln>
                      <a:noFill/>
                    </a:ln>
                  </pic:spPr>
                </pic:pic>
              </a:graphicData>
            </a:graphic>
          </wp:inline>
        </w:drawing>
      </w:r>
      <w:r>
        <w:rPr>
          <w:noProof/>
        </w:rPr>
        <w:drawing>
          <wp:inline distT="0" distB="0" distL="0" distR="0">
            <wp:extent cx="4919345" cy="7269480"/>
            <wp:effectExtent l="0" t="0" r="0" b="7620"/>
            <wp:docPr id="74" name="Picture 74" descr="https://html2-f.scribdassets.com/7f1zochkjk5qocen/images/4-46d5b4e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html2-f.scribdassets.com/7f1zochkjk5qocen/images/4-46d5b4eb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345" cy="7269480"/>
                    </a:xfrm>
                    <a:prstGeom prst="rect">
                      <a:avLst/>
                    </a:prstGeom>
                    <a:noFill/>
                    <a:ln>
                      <a:noFill/>
                    </a:ln>
                  </pic:spPr>
                </pic:pic>
              </a:graphicData>
            </a:graphic>
          </wp:inline>
        </w:drawing>
      </w:r>
      <w:r>
        <w:rPr>
          <w:noProof/>
        </w:rPr>
        <w:drawing>
          <wp:inline distT="0" distB="0" distL="0" distR="0">
            <wp:extent cx="4919345" cy="7269480"/>
            <wp:effectExtent l="0" t="0" r="0" b="7620"/>
            <wp:docPr id="73" name="Picture 73" descr="https://html2-f.scribdassets.com/7f1zochkjk5qocen/images/4-46d5b4e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html2-f.scribdassets.com/7f1zochkjk5qocen/images/4-46d5b4eb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345" cy="7269480"/>
                    </a:xfrm>
                    <a:prstGeom prst="rect">
                      <a:avLst/>
                    </a:prstGeom>
                    <a:noFill/>
                    <a:ln>
                      <a:noFill/>
                    </a:ln>
                  </pic:spPr>
                </pic:pic>
              </a:graphicData>
            </a:graphic>
          </wp:inline>
        </w:drawing>
      </w:r>
      <w:r>
        <w:rPr>
          <w:noProof/>
        </w:rPr>
        <w:drawing>
          <wp:inline distT="0" distB="0" distL="0" distR="0">
            <wp:extent cx="4919345" cy="7269480"/>
            <wp:effectExtent l="0" t="0" r="0" b="7620"/>
            <wp:docPr id="72" name="Picture 72" descr="https://html2-f.scribdassets.com/7f1zochkjk5qocen/images/4-46d5b4e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html2-f.scribdassets.com/7f1zochkjk5qocen/images/4-46d5b4eb2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9345" cy="7269480"/>
                    </a:xfrm>
                    <a:prstGeom prst="rect">
                      <a:avLst/>
                    </a:prstGeom>
                    <a:noFill/>
                    <a:ln>
                      <a:noFill/>
                    </a:ln>
                  </pic:spPr>
                </pic:pic>
              </a:graphicData>
            </a:graphic>
          </wp:inline>
        </w:drawing>
      </w:r>
    </w:p>
    <w:p w:rsidR="00876080" w:rsidRPr="00D7391D" w:rsidRDefault="00876080" w:rsidP="00876080">
      <w:r w:rsidRPr="00D7391D">
        <w:pict/>
      </w:r>
      <w:r w:rsidRPr="00D7391D">
        <w:t xml:space="preserve">  </w:t>
      </w:r>
    </w:p>
    <w:p w:rsidR="00876080" w:rsidRPr="00D7391D" w:rsidRDefault="00876080" w:rsidP="00876080">
      <w:r w:rsidRPr="00D7391D">
        <w:t> </w:t>
      </w:r>
      <w:proofErr w:type="spellStart"/>
      <w:r w:rsidRPr="00D7391D">
        <w:t>Pauketat</w:t>
      </w:r>
      <w:proofErr w:type="spellEnd"/>
      <w:r w:rsidRPr="00D7391D">
        <w:t xml:space="preserve"> et al.</w:t>
      </w:r>
    </w:p>
    <w:p w:rsidR="00876080" w:rsidRPr="00D7391D" w:rsidRDefault="00876080" w:rsidP="00876080">
      <w:r w:rsidRPr="00D7391D">
        <w:t> 163</w:t>
      </w:r>
    </w:p>
    <w:p w:rsidR="00876080" w:rsidRPr="00D7391D" w:rsidRDefault="00876080" w:rsidP="00876080">
      <w:r w:rsidRPr="00D7391D">
        <w:t> Figure 3. Feature 1 proﬁle, view to southwest.</w:t>
      </w:r>
    </w:p>
    <w:p w:rsidR="00876080" w:rsidRPr="00D7391D" w:rsidRDefault="00876080" w:rsidP="00876080">
      <w:r w:rsidRPr="00D7391D">
        <w:t xml:space="preserve"> The basin within which this building was constructed is slightly longer and wider (6.0  x 3.4 m [4.4 m to T-extension edge]) and at least 14 cm deep. Feature 1’s upper basin ﬁll contained few artifacts and was primarily made up of sterile, laminated silts that had been washed into the depression subsequent to its incineration. Near the ﬂoor and around the basin edges, burned sections of wooden poles were common. In fact, the lower basin ﬁll was a mix of laminated silt wash, charred thatch, carbonized timbers, burned clay, and a few burned </w:t>
      </w:r>
      <w:proofErr w:type="spellStart"/>
      <w:r w:rsidRPr="00D7391D">
        <w:t>chert</w:t>
      </w:r>
      <w:proofErr w:type="spellEnd"/>
      <w:r w:rsidRPr="00D7391D">
        <w:t xml:space="preserve"> ﬂakes. Only in the southwestern building quadrant  was there evidence of intact wall or roof fall, which consisted of a section of framework made up of ﬁve members and two cross-members each spaced about 15 cm apart, with some elements showing a slight curvature (as in bent-pole construction). Otherwise, the disposition of thatch and wooden pole sections just above the ﬂoor made it clear that, except for the previously mentioned framework section, the remnant charred wall poles and roof parts had at one point ﬂoated atop a water-ﬁlled open basin, probably sometime shortly after the building’s incineration. There was no pattern to the rest of the roof or wall fall that remained, although the free-ﬂoating pieces of charred wood had clearly collected along the inner sides of the basin (and in the southwestern basin quadrant) where the water had ﬁrst ponded and then drained or evaporated.  The heaviest laminated silt was observed in the T-extension and adjacent areas atop the burned ﬂoor, as if this area had been a former doorway that subsequently enabled rain or melt water to wash into the abandoned building basin. Beneath the </w:t>
      </w:r>
      <w:proofErr w:type="spellStart"/>
      <w:r w:rsidRPr="00D7391D">
        <w:t>postincineration</w:t>
      </w:r>
      <w:proofErr w:type="spellEnd"/>
      <w:r w:rsidRPr="00D7391D">
        <w:t xml:space="preserve"> laminations at the T-extension was a possible pre-abandonment zone (A1) of laminated silt loam, seemingly afﬁrming the entryway interpretation (Figure 3). Moreover, the interior of the Feature 1 building is unique among all known T-shaped buildings in the greater Cahokia region because of the presence of an interior alcove, a small </w:t>
      </w:r>
      <w:proofErr w:type="spellStart"/>
      <w:r w:rsidRPr="00D7391D">
        <w:t>rect</w:t>
      </w:r>
      <w:proofErr w:type="spellEnd"/>
      <w:r w:rsidRPr="00D7391D">
        <w:t xml:space="preserve">-angular room-like feature (1.9 x 1.0 meters in size) located midway along the interior of the northwestern outer wall trench (Figure 4). This alcove consisted of short wall trenches with individual post molds at its northeastern and southeastern corners. The inner alcove was clearly not a feature of the original northwestern wall, as represented by an inner Feature 1 wall trench. Rather, the alcove superimposed the ﬁrst (inner) wall </w:t>
      </w:r>
    </w:p>
    <w:p w:rsidR="00876080" w:rsidRPr="00D7391D" w:rsidRDefault="00876080" w:rsidP="00876080">
      <w:r>
        <w:rPr>
          <w:noProof/>
        </w:rPr>
        <w:drawing>
          <wp:inline distT="0" distB="0" distL="0" distR="0">
            <wp:extent cx="6720840" cy="1718945"/>
            <wp:effectExtent l="0" t="0" r="3810" b="0"/>
            <wp:docPr id="71" name="Picture 71" descr="https://html1-f.scribdassets.com/7f1zochkjk5qocen/images/5-2d68680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html1-f.scribdassets.com/7f1zochkjk5qocen/images/5-2d6868026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0840" cy="1718945"/>
                    </a:xfrm>
                    <a:prstGeom prst="rect">
                      <a:avLst/>
                    </a:prstGeom>
                    <a:noFill/>
                    <a:ln>
                      <a:noFill/>
                    </a:ln>
                  </pic:spPr>
                </pic:pic>
              </a:graphicData>
            </a:graphic>
          </wp:inline>
        </w:drawing>
      </w:r>
      <w:r>
        <w:rPr>
          <w:noProof/>
        </w:rPr>
        <w:drawing>
          <wp:inline distT="0" distB="0" distL="0" distR="0">
            <wp:extent cx="6720840" cy="1718945"/>
            <wp:effectExtent l="0" t="0" r="3810" b="0"/>
            <wp:docPr id="70" name="Picture 70" descr="https://html1-f.scribdassets.com/7f1zochkjk5qocen/images/5-2d68680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html1-f.scribdassets.com/7f1zochkjk5qocen/images/5-2d6868026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0840" cy="1718945"/>
                    </a:xfrm>
                    <a:prstGeom prst="rect">
                      <a:avLst/>
                    </a:prstGeom>
                    <a:noFill/>
                    <a:ln>
                      <a:noFill/>
                    </a:ln>
                  </pic:spPr>
                </pic:pic>
              </a:graphicData>
            </a:graphic>
          </wp:inline>
        </w:drawing>
      </w:r>
      <w:r>
        <w:rPr>
          <w:noProof/>
        </w:rPr>
        <w:drawing>
          <wp:inline distT="0" distB="0" distL="0" distR="0">
            <wp:extent cx="6720840" cy="1718945"/>
            <wp:effectExtent l="0" t="0" r="3810" b="0"/>
            <wp:docPr id="69" name="Picture 69" descr="https://html1-f.scribdassets.com/7f1zochkjk5qocen/images/5-2d68680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html1-f.scribdassets.com/7f1zochkjk5qocen/images/5-2d6868026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0840" cy="1718945"/>
                    </a:xfrm>
                    <a:prstGeom prst="rect">
                      <a:avLst/>
                    </a:prstGeom>
                    <a:noFill/>
                    <a:ln>
                      <a:noFill/>
                    </a:ln>
                  </pic:spPr>
                </pic:pic>
              </a:graphicData>
            </a:graphic>
          </wp:inline>
        </w:drawing>
      </w:r>
      <w:r>
        <w:rPr>
          <w:noProof/>
        </w:rPr>
        <w:drawing>
          <wp:inline distT="0" distB="0" distL="0" distR="0">
            <wp:extent cx="6720840" cy="1718945"/>
            <wp:effectExtent l="0" t="0" r="3810" b="0"/>
            <wp:docPr id="68" name="Picture 68" descr="https://html1-f.scribdassets.com/7f1zochkjk5qocen/images/5-2d68680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html1-f.scribdassets.com/7f1zochkjk5qocen/images/5-2d6868026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0840" cy="1718945"/>
                    </a:xfrm>
                    <a:prstGeom prst="rect">
                      <a:avLst/>
                    </a:prstGeom>
                    <a:noFill/>
                    <a:ln>
                      <a:noFill/>
                    </a:ln>
                  </pic:spPr>
                </pic:pic>
              </a:graphicData>
            </a:graphic>
          </wp:inline>
        </w:drawing>
      </w:r>
      <w:r>
        <w:rPr>
          <w:noProof/>
        </w:rPr>
        <w:drawing>
          <wp:inline distT="0" distB="0" distL="0" distR="0">
            <wp:extent cx="6720840" cy="1718945"/>
            <wp:effectExtent l="0" t="0" r="3810" b="0"/>
            <wp:docPr id="67" name="Picture 67" descr="https://html1-f.scribdassets.com/7f1zochkjk5qocen/images/5-2d686802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html1-f.scribdassets.com/7f1zochkjk5qocen/images/5-2d6868026f.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20840" cy="1718945"/>
                    </a:xfrm>
                    <a:prstGeom prst="rect">
                      <a:avLst/>
                    </a:prstGeom>
                    <a:noFill/>
                    <a:ln>
                      <a:noFill/>
                    </a:ln>
                  </pic:spPr>
                </pic:pic>
              </a:graphicData>
            </a:graphic>
          </wp:inline>
        </w:drawing>
      </w:r>
    </w:p>
    <w:p w:rsidR="00876080" w:rsidRPr="00D7391D" w:rsidRDefault="00876080" w:rsidP="00876080">
      <w:r w:rsidRPr="00D7391D">
        <w:pict/>
      </w:r>
      <w:r w:rsidRPr="00D7391D">
        <w:t xml:space="preserve">  </w:t>
      </w:r>
    </w:p>
    <w:p w:rsidR="00876080" w:rsidRPr="00D7391D" w:rsidRDefault="00876080" w:rsidP="00876080">
      <w:r w:rsidRPr="00D7391D">
        <w:t> Illinois Archaeology Vol. 24, 2012</w:t>
      </w:r>
    </w:p>
    <w:p w:rsidR="00876080" w:rsidRPr="00D7391D" w:rsidRDefault="00876080" w:rsidP="00876080">
      <w:r w:rsidRPr="00D7391D">
        <w:t>164</w:t>
      </w:r>
    </w:p>
    <w:p w:rsidR="00876080" w:rsidRPr="00D7391D" w:rsidRDefault="00876080" w:rsidP="00876080">
      <w:r w:rsidRPr="00D7391D">
        <w:t xml:space="preserve"> Figure 4. Feature 1 ﬂoor, view to southwest: top, plan mapping by M. </w:t>
      </w:r>
      <w:proofErr w:type="spellStart"/>
      <w:r w:rsidRPr="00D7391D">
        <w:t>Baltus</w:t>
      </w:r>
      <w:proofErr w:type="spellEnd"/>
      <w:r w:rsidRPr="00D7391D">
        <w:t xml:space="preserve"> and D. Booth in progress; bottom, interior alcove visible center right.</w:t>
      </w:r>
    </w:p>
    <w:p w:rsidR="00876080" w:rsidRPr="00D7391D" w:rsidRDefault="00876080" w:rsidP="00876080">
      <w:r>
        <w:rPr>
          <w:noProof/>
        </w:rPr>
        <w:drawing>
          <wp:inline distT="0" distB="0" distL="0" distR="0">
            <wp:extent cx="6254750" cy="8192770"/>
            <wp:effectExtent l="0" t="0" r="0" b="0"/>
            <wp:docPr id="66" name="Picture 66" descr="https://html2-f.scribdassets.com/7f1zochkjk5qocen/images/6-e76081b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html2-f.scribdassets.com/7f1zochkjk5qocen/images/6-e76081bcd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4750" cy="8192770"/>
                    </a:xfrm>
                    <a:prstGeom prst="rect">
                      <a:avLst/>
                    </a:prstGeom>
                    <a:noFill/>
                    <a:ln>
                      <a:noFill/>
                    </a:ln>
                  </pic:spPr>
                </pic:pic>
              </a:graphicData>
            </a:graphic>
          </wp:inline>
        </w:drawing>
      </w:r>
      <w:r>
        <w:rPr>
          <w:noProof/>
        </w:rPr>
        <w:drawing>
          <wp:inline distT="0" distB="0" distL="0" distR="0">
            <wp:extent cx="6254750" cy="8192770"/>
            <wp:effectExtent l="0" t="0" r="0" b="0"/>
            <wp:docPr id="65" name="Picture 65" descr="https://html2-f.scribdassets.com/7f1zochkjk5qocen/images/6-e76081b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html2-f.scribdassets.com/7f1zochkjk5qocen/images/6-e76081bcd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4750" cy="8192770"/>
                    </a:xfrm>
                    <a:prstGeom prst="rect">
                      <a:avLst/>
                    </a:prstGeom>
                    <a:noFill/>
                    <a:ln>
                      <a:noFill/>
                    </a:ln>
                  </pic:spPr>
                </pic:pic>
              </a:graphicData>
            </a:graphic>
          </wp:inline>
        </w:drawing>
      </w:r>
      <w:r>
        <w:rPr>
          <w:noProof/>
        </w:rPr>
        <w:drawing>
          <wp:inline distT="0" distB="0" distL="0" distR="0">
            <wp:extent cx="6254750" cy="8192770"/>
            <wp:effectExtent l="0" t="0" r="0" b="0"/>
            <wp:docPr id="64" name="Picture 64" descr="https://html2-f.scribdassets.com/7f1zochkjk5qocen/images/6-e76081b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html2-f.scribdassets.com/7f1zochkjk5qocen/images/6-e76081bcd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4750" cy="8192770"/>
                    </a:xfrm>
                    <a:prstGeom prst="rect">
                      <a:avLst/>
                    </a:prstGeom>
                    <a:noFill/>
                    <a:ln>
                      <a:noFill/>
                    </a:ln>
                  </pic:spPr>
                </pic:pic>
              </a:graphicData>
            </a:graphic>
          </wp:inline>
        </w:drawing>
      </w:r>
      <w:r>
        <w:rPr>
          <w:noProof/>
        </w:rPr>
        <w:drawing>
          <wp:inline distT="0" distB="0" distL="0" distR="0">
            <wp:extent cx="6254750" cy="8192770"/>
            <wp:effectExtent l="0" t="0" r="0" b="0"/>
            <wp:docPr id="63" name="Picture 63" descr="https://html2-f.scribdassets.com/7f1zochkjk5qocen/images/6-e76081b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html2-f.scribdassets.com/7f1zochkjk5qocen/images/6-e76081bcd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4750" cy="8192770"/>
                    </a:xfrm>
                    <a:prstGeom prst="rect">
                      <a:avLst/>
                    </a:prstGeom>
                    <a:noFill/>
                    <a:ln>
                      <a:noFill/>
                    </a:ln>
                  </pic:spPr>
                </pic:pic>
              </a:graphicData>
            </a:graphic>
          </wp:inline>
        </w:drawing>
      </w:r>
      <w:r>
        <w:rPr>
          <w:noProof/>
        </w:rPr>
        <w:drawing>
          <wp:inline distT="0" distB="0" distL="0" distR="0">
            <wp:extent cx="6254750" cy="8192770"/>
            <wp:effectExtent l="0" t="0" r="0" b="0"/>
            <wp:docPr id="62" name="Picture 62" descr="https://html2-f.scribdassets.com/7f1zochkjk5qocen/images/6-e76081b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html2-f.scribdassets.com/7f1zochkjk5qocen/images/6-e76081bcd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4750" cy="8192770"/>
                    </a:xfrm>
                    <a:prstGeom prst="rect">
                      <a:avLst/>
                    </a:prstGeom>
                    <a:noFill/>
                    <a:ln>
                      <a:noFill/>
                    </a:ln>
                  </pic:spPr>
                </pic:pic>
              </a:graphicData>
            </a:graphic>
          </wp:inline>
        </w:drawing>
      </w:r>
      <w:r>
        <w:rPr>
          <w:noProof/>
        </w:rPr>
        <w:drawing>
          <wp:inline distT="0" distB="0" distL="0" distR="0">
            <wp:extent cx="6254750" cy="8192770"/>
            <wp:effectExtent l="0" t="0" r="0" b="0"/>
            <wp:docPr id="61" name="Picture 61" descr="https://html2-f.scribdassets.com/7f1zochkjk5qocen/images/6-e76081bc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html2-f.scribdassets.com/7f1zochkjk5qocen/images/6-e76081bcd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4750" cy="8192770"/>
                    </a:xfrm>
                    <a:prstGeom prst="rect">
                      <a:avLst/>
                    </a:prstGeom>
                    <a:noFill/>
                    <a:ln>
                      <a:noFill/>
                    </a:ln>
                  </pic:spPr>
                </pic:pic>
              </a:graphicData>
            </a:graphic>
          </wp:inline>
        </w:drawing>
      </w:r>
    </w:p>
    <w:p w:rsidR="00876080" w:rsidRPr="00D7391D" w:rsidRDefault="00876080" w:rsidP="00876080">
      <w:r w:rsidRPr="00D7391D">
        <w:pict/>
      </w:r>
      <w:r w:rsidRPr="00D7391D">
        <w:t xml:space="preserve">  </w:t>
      </w:r>
    </w:p>
    <w:p w:rsidR="00876080" w:rsidRPr="00D7391D" w:rsidRDefault="00876080" w:rsidP="00876080">
      <w:r w:rsidRPr="00D7391D">
        <w:t> </w:t>
      </w:r>
      <w:proofErr w:type="spellStart"/>
      <w:r w:rsidRPr="00D7391D">
        <w:t>Pauketat</w:t>
      </w:r>
      <w:proofErr w:type="spellEnd"/>
      <w:r w:rsidRPr="00D7391D">
        <w:t xml:space="preserve"> et al.</w:t>
      </w:r>
    </w:p>
    <w:p w:rsidR="00876080" w:rsidRPr="00D7391D" w:rsidRDefault="00876080" w:rsidP="00876080">
      <w:r w:rsidRPr="00D7391D">
        <w:t> 165</w:t>
      </w:r>
    </w:p>
    <w:p w:rsidR="00876080" w:rsidRPr="00D7391D" w:rsidRDefault="00876080" w:rsidP="00876080">
      <w:r w:rsidRPr="00D7391D">
        <w:t xml:space="preserve">and was built at the same time as the second (outer) northwestern wall. This alcove, the only one like it known in the region, seems to have been a virtual duplicate of the  T-entrance on the building’s southeastern long wall. Between the T-shaped entrance and the interior alcove are what appear to be a series of post molds and two hearths. Two of the post molds, </w:t>
      </w:r>
      <w:proofErr w:type="spellStart"/>
      <w:r w:rsidRPr="00D7391D">
        <w:t>PM1</w:t>
      </w:r>
      <w:proofErr w:type="spellEnd"/>
      <w:r w:rsidRPr="00D7391D">
        <w:t xml:space="preserve"> and </w:t>
      </w:r>
      <w:proofErr w:type="spellStart"/>
      <w:r w:rsidRPr="00D7391D">
        <w:t>PM2</w:t>
      </w:r>
      <w:proofErr w:type="spellEnd"/>
      <w:r w:rsidRPr="00D7391D">
        <w:t xml:space="preserve">, may have been building center posts. Of these, </w:t>
      </w:r>
      <w:proofErr w:type="spellStart"/>
      <w:r w:rsidRPr="00D7391D">
        <w:t>PM1</w:t>
      </w:r>
      <w:proofErr w:type="spellEnd"/>
      <w:r w:rsidRPr="00D7391D">
        <w:t xml:space="preserve"> was earlier (and central to the initial building) as shown by the burned building debris that fell over it but not over </w:t>
      </w:r>
      <w:proofErr w:type="spellStart"/>
      <w:r w:rsidRPr="00D7391D">
        <w:t>PM2</w:t>
      </w:r>
      <w:proofErr w:type="spellEnd"/>
      <w:r w:rsidRPr="00D7391D">
        <w:t xml:space="preserve">. Thus </w:t>
      </w:r>
      <w:proofErr w:type="spellStart"/>
      <w:r w:rsidRPr="00D7391D">
        <w:t>PM2</w:t>
      </w:r>
      <w:proofErr w:type="spellEnd"/>
      <w:r w:rsidRPr="00D7391D">
        <w:t xml:space="preserve">  was later, and central to the rebuilt </w:t>
      </w:r>
      <w:proofErr w:type="spellStart"/>
      <w:r w:rsidRPr="00D7391D">
        <w:t>F1</w:t>
      </w:r>
      <w:proofErr w:type="spellEnd"/>
      <w:r w:rsidRPr="00D7391D">
        <w:t xml:space="preserve"> ﬂoor space. Other posts probably supported the roof. Notably, a pair of post molds near the inner alcove’s southeastern trench match two others at the interior corners of the T-entrance. The two hearths were evident on either side of this central space. The northeastern hearth was a shallow feature 3 cm deep, evident as an oxidized patch on the ﬂoor. The southwestern hearth was likewise 5 cm deep, with some burned clay and charcoal evident in its ﬁll underlain by an oxidized patch of the Feature 1 ﬂoor. Other than the hearths and the post molds, the ﬂoor of Feature 1 was clean.</w:t>
      </w:r>
    </w:p>
    <w:p w:rsidR="00876080" w:rsidRPr="00D7391D" w:rsidRDefault="00876080" w:rsidP="00876080">
      <w:r w:rsidRPr="00D7391D">
        <w:t> Feature 2 and 3</w:t>
      </w:r>
    </w:p>
    <w:p w:rsidR="00876080" w:rsidRPr="00D7391D" w:rsidRDefault="00876080" w:rsidP="00876080">
      <w:r w:rsidRPr="00D7391D">
        <w:t xml:space="preserve"> Just 60 cm to the southeast of Feature 1’s T-entrance was Feature 2, a smaller wall trench building 4.2 m in length and 3.0 m in width (from exterior wall trench to exterior wall trench). This building had been more severely damaged by the recent earthmoving activity, but a few centimeters of the building’s basin remained, along with scattered chunks or segments of burned wall and roof timbers. The charred post uprights had burned into the wall trenches, making visible most of the post molds, which were found to have diameters of 4 to 8 cm spaced 15 to 20 cm apart. No interior post molds were observed on the ﬂoor of Feature 2. Weathered and deteriorated bits of a small ceramic vessel were found near the midpoint of Feature 2’s long southeastern wall, presumably on the ﬂoor of the burned building. These were possibly portions of a vessel that was also found in a pit in the southern end of the building’s ﬂoor. This pit, Feature 3, was a circular bell-shaped feature that measured 116 to 120 cm in diameter and 43 cm deep (Figure 5). It appears to have been ﬁlled with refuse prior to the building’s incineration, evident by the appearance of its upper ﬁll spilling out onto the ﬂoor around the pit (as observed during shovel scraping of the Feature 2 ﬂoor). This upper ﬁll was labeled Zone A (3/3.5 silt loam) and was underlain by a lower zone, labeled Zone </w:t>
      </w:r>
      <w:proofErr w:type="spellStart"/>
      <w:r w:rsidRPr="00D7391D">
        <w:t>A2</w:t>
      </w:r>
      <w:proofErr w:type="spellEnd"/>
      <w:r w:rsidRPr="00D7391D">
        <w:t xml:space="preserve"> (</w:t>
      </w:r>
      <w:proofErr w:type="spellStart"/>
      <w:r w:rsidRPr="00D7391D">
        <w:t>10YR</w:t>
      </w:r>
      <w:proofErr w:type="spellEnd"/>
      <w:r w:rsidRPr="00D7391D">
        <w:t xml:space="preserve"> 3/3 loamy silt containing ash and scattered bits of wood charcoal). Between the two zones was an intermediate and largely sterile loam, labeled Zone A1 (10 </w:t>
      </w:r>
      <w:proofErr w:type="spellStart"/>
      <w:r w:rsidRPr="00D7391D">
        <w:t>YR</w:t>
      </w:r>
      <w:proofErr w:type="spellEnd"/>
      <w:r w:rsidRPr="00D7391D">
        <w:t xml:space="preserve"> 4/4). Most artifacts were found at the base of Zone A immediately atop Zone A1. </w:t>
      </w:r>
    </w:p>
    <w:p w:rsidR="00876080" w:rsidRPr="00D7391D" w:rsidRDefault="00876080" w:rsidP="00876080">
      <w:r w:rsidRPr="00D7391D">
        <w:pict/>
      </w:r>
      <w:r w:rsidRPr="00D7391D">
        <w:t xml:space="preserve">  </w:t>
      </w:r>
    </w:p>
    <w:p w:rsidR="00876080" w:rsidRPr="00D7391D" w:rsidRDefault="00876080" w:rsidP="00876080">
      <w:r w:rsidRPr="00D7391D">
        <w:t> I   l   l   i  n o  i   s  A r  c  h  a e  o  l   o   g  y  V  o  l   .2 4  ,2  0  1 2 </w:t>
      </w:r>
    </w:p>
    <w:p w:rsidR="00876080" w:rsidRPr="00D7391D" w:rsidRDefault="00876080" w:rsidP="00876080">
      <w:r w:rsidRPr="00D7391D">
        <w:t>1   6   6  </w:t>
      </w:r>
    </w:p>
    <w:p w:rsidR="00876080" w:rsidRPr="00D7391D" w:rsidRDefault="00876080" w:rsidP="00876080">
      <w:r w:rsidRPr="00D7391D">
        <w:t> Figure 5. Feature 3 proﬁle, view to southwest.</w:t>
      </w:r>
    </w:p>
    <w:p w:rsidR="00876080" w:rsidRPr="00D7391D" w:rsidRDefault="00876080" w:rsidP="00876080">
      <w:r>
        <w:rPr>
          <w:noProof/>
        </w:rPr>
        <w:drawing>
          <wp:inline distT="0" distB="0" distL="0" distR="0">
            <wp:extent cx="7498080" cy="5367655"/>
            <wp:effectExtent l="0" t="0" r="7620" b="4445"/>
            <wp:docPr id="56" name="Picture 56" descr="https://html1-f.scribdassets.com/7f1zochkjk5qocen/images/8-249a30a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html1-f.scribdassets.com/7f1zochkjk5qocen/images/8-249a30a7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8080" cy="5367655"/>
                    </a:xfrm>
                    <a:prstGeom prst="rect">
                      <a:avLst/>
                    </a:prstGeom>
                    <a:noFill/>
                    <a:ln>
                      <a:noFill/>
                    </a:ln>
                  </pic:spPr>
                </pic:pic>
              </a:graphicData>
            </a:graphic>
          </wp:inline>
        </w:drawing>
      </w:r>
      <w:r>
        <w:rPr>
          <w:noProof/>
        </w:rPr>
        <w:drawing>
          <wp:inline distT="0" distB="0" distL="0" distR="0">
            <wp:extent cx="7498080" cy="5367655"/>
            <wp:effectExtent l="0" t="0" r="7620" b="4445"/>
            <wp:docPr id="55" name="Picture 55" descr="https://html1-f.scribdassets.com/7f1zochkjk5qocen/images/8-249a30a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html1-f.scribdassets.com/7f1zochkjk5qocen/images/8-249a30a7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8080" cy="5367655"/>
                    </a:xfrm>
                    <a:prstGeom prst="rect">
                      <a:avLst/>
                    </a:prstGeom>
                    <a:noFill/>
                    <a:ln>
                      <a:noFill/>
                    </a:ln>
                  </pic:spPr>
                </pic:pic>
              </a:graphicData>
            </a:graphic>
          </wp:inline>
        </w:drawing>
      </w:r>
      <w:r>
        <w:rPr>
          <w:noProof/>
        </w:rPr>
        <w:drawing>
          <wp:inline distT="0" distB="0" distL="0" distR="0">
            <wp:extent cx="7498080" cy="5367655"/>
            <wp:effectExtent l="0" t="0" r="7620" b="4445"/>
            <wp:docPr id="54" name="Picture 54" descr="https://html1-f.scribdassets.com/7f1zochkjk5qocen/images/8-249a30a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html1-f.scribdassets.com/7f1zochkjk5qocen/images/8-249a30a7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8080" cy="5367655"/>
                    </a:xfrm>
                    <a:prstGeom prst="rect">
                      <a:avLst/>
                    </a:prstGeom>
                    <a:noFill/>
                    <a:ln>
                      <a:noFill/>
                    </a:ln>
                  </pic:spPr>
                </pic:pic>
              </a:graphicData>
            </a:graphic>
          </wp:inline>
        </w:drawing>
      </w:r>
      <w:r>
        <w:rPr>
          <w:noProof/>
        </w:rPr>
        <w:drawing>
          <wp:inline distT="0" distB="0" distL="0" distR="0">
            <wp:extent cx="7498080" cy="5367655"/>
            <wp:effectExtent l="0" t="0" r="7620" b="4445"/>
            <wp:docPr id="53" name="Picture 53" descr="https://html1-f.scribdassets.com/7f1zochkjk5qocen/images/8-249a30a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html1-f.scribdassets.com/7f1zochkjk5qocen/images/8-249a30a7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8080" cy="5367655"/>
                    </a:xfrm>
                    <a:prstGeom prst="rect">
                      <a:avLst/>
                    </a:prstGeom>
                    <a:noFill/>
                    <a:ln>
                      <a:noFill/>
                    </a:ln>
                  </pic:spPr>
                </pic:pic>
              </a:graphicData>
            </a:graphic>
          </wp:inline>
        </w:drawing>
      </w:r>
      <w:r>
        <w:rPr>
          <w:noProof/>
        </w:rPr>
        <w:drawing>
          <wp:inline distT="0" distB="0" distL="0" distR="0">
            <wp:extent cx="7498080" cy="5367655"/>
            <wp:effectExtent l="0" t="0" r="7620" b="4445"/>
            <wp:docPr id="52" name="Picture 52" descr="https://html1-f.scribdassets.com/7f1zochkjk5qocen/images/8-249a30a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html1-f.scribdassets.com/7f1zochkjk5qocen/images/8-249a30a7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8080" cy="5367655"/>
                    </a:xfrm>
                    <a:prstGeom prst="rect">
                      <a:avLst/>
                    </a:prstGeom>
                    <a:noFill/>
                    <a:ln>
                      <a:noFill/>
                    </a:ln>
                  </pic:spPr>
                </pic:pic>
              </a:graphicData>
            </a:graphic>
          </wp:inline>
        </w:drawing>
      </w:r>
    </w:p>
    <w:p w:rsidR="00876080" w:rsidRPr="00D7391D" w:rsidRDefault="00876080" w:rsidP="00876080">
      <w:r w:rsidRPr="00D7391D">
        <w:pict/>
      </w:r>
      <w:r w:rsidRPr="00D7391D">
        <w:t xml:space="preserve">  </w:t>
      </w:r>
    </w:p>
    <w:p w:rsidR="00876080" w:rsidRPr="00D7391D" w:rsidRDefault="00876080" w:rsidP="00876080">
      <w:r w:rsidRPr="00D7391D">
        <w:t> </w:t>
      </w:r>
      <w:proofErr w:type="spellStart"/>
      <w:r w:rsidRPr="00D7391D">
        <w:t>Pauketat</w:t>
      </w:r>
      <w:proofErr w:type="spellEnd"/>
      <w:r w:rsidRPr="00D7391D">
        <w:t xml:space="preserve"> et al.</w:t>
      </w:r>
    </w:p>
    <w:p w:rsidR="00876080" w:rsidRPr="00D7391D" w:rsidRDefault="00876080" w:rsidP="00876080">
      <w:r w:rsidRPr="00D7391D">
        <w:t> 167</w:t>
      </w:r>
    </w:p>
    <w:p w:rsidR="00876080" w:rsidRPr="00D7391D" w:rsidRDefault="00876080" w:rsidP="00876080">
      <w:proofErr w:type="spellStart"/>
      <w:r w:rsidRPr="00D7391D">
        <w:t>FeatureSherdsChert</w:t>
      </w:r>
      <w:proofErr w:type="spellEnd"/>
      <w:r w:rsidRPr="00D7391D">
        <w:t xml:space="preserve"> </w:t>
      </w:r>
      <w:proofErr w:type="spellStart"/>
      <w:r w:rsidRPr="00D7391D">
        <w:t>itemsOther</w:t>
      </w:r>
      <w:proofErr w:type="spellEnd"/>
      <w:r w:rsidRPr="00D7391D">
        <w:t xml:space="preserve"> lithic </w:t>
      </w:r>
      <w:proofErr w:type="spellStart"/>
      <w:r w:rsidRPr="00D7391D">
        <w:t>detritiusOther</w:t>
      </w:r>
      <w:proofErr w:type="spellEnd"/>
      <w:r w:rsidRPr="00D7391D">
        <w:t xml:space="preserve"> non-</w:t>
      </w:r>
      <w:proofErr w:type="spellStart"/>
      <w:r w:rsidRPr="00D7391D">
        <w:t>lithicTotalNWt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(g)11432.871129.531333.41233.9128529.622526.3843.70010.73470.73177862.44711518393.61388.42551459.4total216921.5126288.249727261234172059.7</w:t>
      </w:r>
    </w:p>
    <w:p w:rsidR="00876080" w:rsidRPr="00D7391D" w:rsidRDefault="00876080" w:rsidP="00876080">
      <w:r w:rsidRPr="00D7391D">
        <w:t>Table 1. Artifact Inventory.</w:t>
      </w:r>
    </w:p>
    <w:p w:rsidR="00876080" w:rsidRPr="00D7391D" w:rsidRDefault="00876080" w:rsidP="00876080">
      <w:r w:rsidRPr="00D7391D">
        <w:t> Artifacts</w:t>
      </w:r>
    </w:p>
    <w:p w:rsidR="00876080" w:rsidRPr="00D7391D" w:rsidRDefault="00876080" w:rsidP="00876080">
      <w:r w:rsidRPr="00D7391D">
        <w:t xml:space="preserve">Few artifacts were associated with the two buildings and single pit at the Christy </w:t>
      </w:r>
      <w:proofErr w:type="spellStart"/>
      <w:r w:rsidRPr="00D7391D">
        <w:t>Schwaegel</w:t>
      </w:r>
      <w:proofErr w:type="spellEnd"/>
      <w:r w:rsidRPr="00D7391D">
        <w:t xml:space="preserve"> site, consistent with the lack of surface indications. Those materials that  were recovered derive from three sorts of contexts. First, there were burned </w:t>
      </w:r>
      <w:proofErr w:type="spellStart"/>
      <w:r w:rsidRPr="00D7391D">
        <w:t>chert</w:t>
      </w:r>
      <w:proofErr w:type="spellEnd"/>
      <w:r w:rsidRPr="00D7391D">
        <w:t xml:space="preserve"> ﬂakes on or near the ﬂoor of Feature 1, and burned and deteriorated portions of a single </w:t>
      </w:r>
      <w:proofErr w:type="spellStart"/>
      <w:r w:rsidRPr="00D7391D">
        <w:t>ves-sel</w:t>
      </w:r>
      <w:proofErr w:type="spellEnd"/>
      <w:r w:rsidRPr="00D7391D">
        <w:t xml:space="preserve"> section on the ﬂoor of Feature 2 (much of which was observed but not collected). Second, there were scattered pottery and lithic artifacts in the house basins, possibly  washed into the features after the buildings had burned. Third, there were artifacts deposited prior to the incineration event inside the Feature 3 pit. A total of 417 artifacts weighing approximately 2,060 grams were recovered from the buildings and pit at the Christy </w:t>
      </w:r>
      <w:proofErr w:type="spellStart"/>
      <w:r w:rsidRPr="00D7391D">
        <w:t>Schwaegel</w:t>
      </w:r>
      <w:proofErr w:type="spellEnd"/>
      <w:r w:rsidRPr="00D7391D">
        <w:t xml:space="preserve"> site (Table 1). Over half of these were pieces of earthenware vessels. A minimum of six vessels may be enumerated using rim and neck sherds (Tables 2 and 3). These include one large jar, a small jar, a large bowl, a </w:t>
      </w:r>
      <w:proofErr w:type="spellStart"/>
      <w:r w:rsidRPr="00D7391D">
        <w:t>ﬁneware</w:t>
      </w:r>
      <w:proofErr w:type="spellEnd"/>
      <w:r w:rsidRPr="00D7391D">
        <w:t xml:space="preserve"> beaker, a bottle or jug, and a funnel. All of these were tempered with crushed mussel shell except the beaker, and most were characterized by dark slipped surfaces.  Along with the prevalence of dark slips, the vessel forms and rim shapes of these vessels indicate a </w:t>
      </w:r>
      <w:proofErr w:type="spellStart"/>
      <w:r w:rsidRPr="00D7391D">
        <w:t>Stirling</w:t>
      </w:r>
      <w:proofErr w:type="spellEnd"/>
      <w:r w:rsidRPr="00D7391D">
        <w:t xml:space="preserve"> phase afﬁliation, probably from the ﬁrst few decades of the period  A.D. 1100–1200 (Figure 6). The vessel forms also seem to indicate a domestic </w:t>
      </w:r>
      <w:proofErr w:type="spellStart"/>
      <w:r w:rsidRPr="00D7391D">
        <w:t>assem-blage</w:t>
      </w:r>
      <w:proofErr w:type="spellEnd"/>
      <w:r w:rsidRPr="00D7391D">
        <w:t xml:space="preserve">, in that the diversity of vessel sizes and shapes cover the range of those typically known from domestic contexts at Cahokia and related sites (Holley 1989; </w:t>
      </w:r>
      <w:proofErr w:type="spellStart"/>
      <w:r w:rsidRPr="00D7391D">
        <w:t>Pauketat</w:t>
      </w:r>
      <w:proofErr w:type="spellEnd"/>
      <w:r w:rsidRPr="00D7391D">
        <w:t xml:space="preserve"> 1998). Three sherds from two shell-tempered jars had ground edges, pieces of reshaped and recycled vessel </w:t>
      </w:r>
      <w:proofErr w:type="spellStart"/>
      <w:r w:rsidRPr="00D7391D">
        <w:t>sections.Other</w:t>
      </w:r>
      <w:proofErr w:type="spellEnd"/>
      <w:r w:rsidRPr="00D7391D">
        <w:t xml:space="preserve"> artifacts in the </w:t>
      </w:r>
      <w:proofErr w:type="spellStart"/>
      <w:r w:rsidRPr="00D7391D">
        <w:t>11S1588</w:t>
      </w:r>
      <w:proofErr w:type="spellEnd"/>
      <w:r w:rsidRPr="00D7391D">
        <w:t xml:space="preserve"> refuse assemblage include lithic tools, </w:t>
      </w:r>
      <w:proofErr w:type="spellStart"/>
      <w:r w:rsidRPr="00D7391D">
        <w:t>manufactur-ing</w:t>
      </w:r>
      <w:proofErr w:type="spellEnd"/>
      <w:r w:rsidRPr="00D7391D">
        <w:t xml:space="preserve"> debris, and burned earth and organic residues. Most of this is </w:t>
      </w:r>
      <w:proofErr w:type="spellStart"/>
      <w:r w:rsidRPr="00D7391D">
        <w:t>chert</w:t>
      </w:r>
      <w:proofErr w:type="spellEnd"/>
      <w:r w:rsidRPr="00D7391D">
        <w:t xml:space="preserve"> </w:t>
      </w:r>
      <w:proofErr w:type="spellStart"/>
      <w:r w:rsidRPr="00D7391D">
        <w:t>debitage</w:t>
      </w:r>
      <w:proofErr w:type="spellEnd"/>
      <w:r w:rsidRPr="00D7391D">
        <w:t xml:space="preserve"> (Table 4), of which 112 (of 126) items were unutilized Burlington ﬂakes. Two were exhausted Burlington </w:t>
      </w:r>
      <w:proofErr w:type="spellStart"/>
      <w:r w:rsidRPr="00D7391D">
        <w:t>chert</w:t>
      </w:r>
      <w:proofErr w:type="spellEnd"/>
      <w:r w:rsidRPr="00D7391D">
        <w:t xml:space="preserve"> cores, and two were unidentiﬁed and unutilized ﬂakes. There were also six utilized and two retouched Burlington ﬂakes, one of which was a battered ﬂake used as a wedge and another of which was a </w:t>
      </w:r>
      <w:proofErr w:type="spellStart"/>
      <w:r w:rsidRPr="00D7391D">
        <w:t>perforater</w:t>
      </w:r>
      <w:proofErr w:type="spellEnd"/>
      <w:r w:rsidRPr="00D7391D">
        <w:t xml:space="preserve">, a single projectile point fragment made from an unidentiﬁed (burned) </w:t>
      </w:r>
      <w:proofErr w:type="spellStart"/>
      <w:r w:rsidRPr="00D7391D">
        <w:t>chert</w:t>
      </w:r>
      <w:proofErr w:type="spellEnd"/>
      <w:r w:rsidRPr="00D7391D">
        <w:t xml:space="preserve">; another was a Mill Creek </w:t>
      </w:r>
      <w:proofErr w:type="spellStart"/>
      <w:r w:rsidRPr="00D7391D">
        <w:t>chert</w:t>
      </w:r>
      <w:proofErr w:type="spellEnd"/>
      <w:r w:rsidRPr="00D7391D">
        <w:t xml:space="preserve"> hoe-blade </w:t>
      </w:r>
      <w:proofErr w:type="spellStart"/>
      <w:r w:rsidRPr="00D7391D">
        <w:t>resharpening</w:t>
      </w:r>
      <w:proofErr w:type="spellEnd"/>
      <w:r w:rsidRPr="00D7391D">
        <w:t xml:space="preserve"> ﬂake. The non-</w:t>
      </w:r>
      <w:proofErr w:type="spellStart"/>
      <w:r w:rsidRPr="00D7391D">
        <w:t>chert</w:t>
      </w:r>
      <w:proofErr w:type="spellEnd"/>
      <w:r w:rsidRPr="00D7391D">
        <w:t xml:space="preserve"> </w:t>
      </w:r>
      <w:proofErr w:type="spellStart"/>
      <w:r w:rsidRPr="00D7391D">
        <w:t>lithics</w:t>
      </w:r>
      <w:proofErr w:type="spellEnd"/>
      <w:r w:rsidRPr="00D7391D">
        <w:t xml:space="preserve"> included an assortment of 49 sandstone, silt-</w:t>
      </w:r>
    </w:p>
    <w:p w:rsidR="00876080" w:rsidRPr="00D7391D" w:rsidRDefault="00876080" w:rsidP="00876080">
      <w:r w:rsidRPr="00D7391D">
        <w:pict/>
      </w:r>
      <w:r w:rsidRPr="00D7391D">
        <w:t xml:space="preserve">  </w:t>
      </w:r>
    </w:p>
    <w:p w:rsidR="00876080" w:rsidRPr="00D7391D" w:rsidRDefault="00876080" w:rsidP="00876080">
      <w:r w:rsidRPr="00D7391D">
        <w:t> Illinois Archaeology Vol. 24, 2012</w:t>
      </w:r>
    </w:p>
    <w:p w:rsidR="00876080" w:rsidRPr="00D7391D" w:rsidRDefault="00876080" w:rsidP="00876080">
      <w:r w:rsidRPr="00D7391D">
        <w:t>168</w:t>
      </w:r>
    </w:p>
    <w:p w:rsidR="00876080" w:rsidRPr="00D7391D" w:rsidRDefault="00876080" w:rsidP="00876080">
      <w:r w:rsidRPr="00D7391D">
        <w:t xml:space="preserve">Shell tempered Total Additional </w:t>
      </w:r>
      <w:proofErr w:type="spellStart"/>
      <w:r w:rsidRPr="00D7391D">
        <w:t>NotesPlain</w:t>
      </w:r>
      <w:proofErr w:type="spellEnd"/>
      <w:r w:rsidRPr="00D7391D">
        <w:t xml:space="preserve">/eroded </w:t>
      </w:r>
      <w:proofErr w:type="spellStart"/>
      <w:r w:rsidRPr="00D7391D">
        <w:t>ext.Dark</w:t>
      </w:r>
      <w:proofErr w:type="spellEnd"/>
      <w:r w:rsidRPr="00D7391D">
        <w:t xml:space="preserve"> slipped </w:t>
      </w:r>
      <w:proofErr w:type="spellStart"/>
      <w:r w:rsidRPr="00D7391D">
        <w:t>ext.FeatureNWt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(g)–1716.256.11222.3–21141422.32526.3–365297.21634.481331.6–3––4123.54123.5sherds from a small dark slipped int./ext. vessel (possibly vessel 3-2)3––</w:t>
      </w:r>
      <w:proofErr w:type="spellStart"/>
      <w:r w:rsidRPr="00D7391D">
        <w:t>39235.239235.2sherds</w:t>
      </w:r>
      <w:proofErr w:type="spellEnd"/>
      <w:r w:rsidRPr="00D7391D">
        <w:t xml:space="preserve"> from at least two dark slipped int./ext.  </w:t>
      </w:r>
      <w:proofErr w:type="spellStart"/>
      <w:r w:rsidRPr="00D7391D">
        <w:t>vesselstotal83317.4115321.5198638.9</w:t>
      </w:r>
      <w:proofErr w:type="spellEnd"/>
      <w:r w:rsidRPr="00D7391D">
        <w:t>–</w:t>
      </w:r>
    </w:p>
    <w:p w:rsidR="00876080" w:rsidRPr="00D7391D" w:rsidRDefault="00876080" w:rsidP="00876080">
      <w:r w:rsidRPr="00D7391D">
        <w:t xml:space="preserve">Table 2. Pottery Body </w:t>
      </w:r>
      <w:proofErr w:type="spellStart"/>
      <w:r w:rsidRPr="00D7391D">
        <w:t>Sherds.Table</w:t>
      </w:r>
      <w:proofErr w:type="spellEnd"/>
      <w:r w:rsidRPr="00D7391D">
        <w:t xml:space="preserve"> 3. Pottery Rim Sherds and Vessels.</w:t>
      </w:r>
    </w:p>
    <w:p w:rsidR="00876080" w:rsidRPr="00D7391D" w:rsidRDefault="00876080" w:rsidP="00876080">
      <w:r w:rsidRPr="00D7391D">
        <w:t xml:space="preserve">Feature-vessel number Vessel </w:t>
      </w:r>
      <w:proofErr w:type="spellStart"/>
      <w:r w:rsidRPr="00D7391D">
        <w:t>typeTemperSurface</w:t>
      </w:r>
      <w:proofErr w:type="spellEnd"/>
      <w:r w:rsidRPr="00D7391D">
        <w:t xml:space="preserve"> </w:t>
      </w:r>
      <w:proofErr w:type="spellStart"/>
      <w:r w:rsidRPr="00D7391D">
        <w:t>exteriorInteriorOriﬁce</w:t>
      </w:r>
      <w:proofErr w:type="spellEnd"/>
      <w:r w:rsidRPr="00D7391D">
        <w:t xml:space="preserve"> diameter (cm)1-</w:t>
      </w:r>
      <w:proofErr w:type="spellStart"/>
      <w:r w:rsidRPr="00D7391D">
        <w:t>1beakerﬁne</w:t>
      </w:r>
      <w:proofErr w:type="spellEnd"/>
      <w:r w:rsidRPr="00D7391D">
        <w:t xml:space="preserve"> </w:t>
      </w:r>
      <w:proofErr w:type="spellStart"/>
      <w:r w:rsidRPr="00D7391D">
        <w:t>grogred</w:t>
      </w:r>
      <w:proofErr w:type="spellEnd"/>
      <w:r w:rsidRPr="00D7391D">
        <w:t xml:space="preserve">-brown </w:t>
      </w:r>
      <w:proofErr w:type="spellStart"/>
      <w:r w:rsidRPr="00D7391D">
        <w:t>slipred</w:t>
      </w:r>
      <w:proofErr w:type="spellEnd"/>
      <w:r w:rsidRPr="00D7391D">
        <w:t xml:space="preserve">-brown </w:t>
      </w:r>
      <w:proofErr w:type="spellStart"/>
      <w:r w:rsidRPr="00D7391D">
        <w:t>slip81-2bowlshelldark</w:t>
      </w:r>
      <w:proofErr w:type="spellEnd"/>
      <w:r w:rsidRPr="00D7391D">
        <w:t xml:space="preserve"> </w:t>
      </w:r>
      <w:proofErr w:type="spellStart"/>
      <w:r w:rsidRPr="00D7391D">
        <w:t>slipdark</w:t>
      </w:r>
      <w:proofErr w:type="spellEnd"/>
      <w:r w:rsidRPr="00D7391D">
        <w:t xml:space="preserve"> </w:t>
      </w:r>
      <w:proofErr w:type="spellStart"/>
      <w:r w:rsidRPr="00D7391D">
        <w:t>slip353-1jarshellplainplain463-2jarshelldark</w:t>
      </w:r>
      <w:proofErr w:type="spellEnd"/>
      <w:r w:rsidRPr="00D7391D">
        <w:t xml:space="preserve"> </w:t>
      </w:r>
      <w:proofErr w:type="spellStart"/>
      <w:r w:rsidRPr="00D7391D">
        <w:t>slipplain163-3bottleshelldark</w:t>
      </w:r>
      <w:proofErr w:type="spellEnd"/>
      <w:r w:rsidRPr="00D7391D">
        <w:t xml:space="preserve"> </w:t>
      </w:r>
      <w:proofErr w:type="spellStart"/>
      <w:r w:rsidRPr="00D7391D">
        <w:t>slipplain133-4funnelshellplainplain73-NVscoops?shelldark</w:t>
      </w:r>
      <w:proofErr w:type="spellEnd"/>
      <w:r w:rsidRPr="00D7391D">
        <w:t xml:space="preserve"> </w:t>
      </w:r>
      <w:proofErr w:type="spellStart"/>
      <w:r w:rsidRPr="00D7391D">
        <w:t>slipplainN</w:t>
      </w:r>
      <w:proofErr w:type="spellEnd"/>
      <w:r w:rsidRPr="00D7391D">
        <w:t>/A total–––––</w:t>
      </w:r>
    </w:p>
    <w:p w:rsidR="00876080" w:rsidRPr="00D7391D" w:rsidRDefault="00876080" w:rsidP="00876080">
      <w:r w:rsidRPr="00D7391D">
        <w:t>stone, igneous rock, and hematite artifacts, two of the former being abraders and the single latter object presumably a paint stone (Table 5). Finally, there were 26 pieces of burned earth, bone, and mussel shell (Table 6).</w:t>
      </w:r>
    </w:p>
    <w:p w:rsidR="00876080" w:rsidRPr="00D7391D" w:rsidRDefault="00876080" w:rsidP="00876080">
      <w:r w:rsidRPr="00D7391D">
        <w:pict/>
      </w:r>
      <w:r w:rsidRPr="00D7391D">
        <w:t xml:space="preserve">  </w:t>
      </w:r>
    </w:p>
    <w:p w:rsidR="00876080" w:rsidRPr="00D7391D" w:rsidRDefault="00876080" w:rsidP="00876080">
      <w:r w:rsidRPr="00D7391D">
        <w:t> </w:t>
      </w:r>
      <w:proofErr w:type="spellStart"/>
      <w:r w:rsidRPr="00D7391D">
        <w:t>Pauketat</w:t>
      </w:r>
      <w:proofErr w:type="spellEnd"/>
      <w:r w:rsidRPr="00D7391D">
        <w:t xml:space="preserve"> et al.</w:t>
      </w:r>
    </w:p>
    <w:p w:rsidR="00876080" w:rsidRPr="00D7391D" w:rsidRDefault="00876080" w:rsidP="00876080">
      <w:r w:rsidRPr="00D7391D">
        <w:t> 169</w:t>
      </w:r>
    </w:p>
    <w:p w:rsidR="00876080" w:rsidRPr="00D7391D" w:rsidRDefault="00876080" w:rsidP="00876080">
      <w:r w:rsidRPr="00D7391D">
        <w:t xml:space="preserve">Feature-vessel </w:t>
      </w:r>
      <w:proofErr w:type="spellStart"/>
      <w:r w:rsidRPr="00D7391D">
        <w:t>numberOrifice</w:t>
      </w:r>
      <w:proofErr w:type="spellEnd"/>
      <w:r w:rsidRPr="00D7391D">
        <w:t xml:space="preserve"> diameter(cm)+/-% of </w:t>
      </w:r>
      <w:proofErr w:type="spellStart"/>
      <w:r w:rsidRPr="00D7391D">
        <w:t>OriﬁceN</w:t>
      </w:r>
      <w:proofErr w:type="spellEnd"/>
      <w:r w:rsidRPr="00D7391D">
        <w:t xml:space="preserve"> of </w:t>
      </w:r>
      <w:proofErr w:type="spellStart"/>
      <w:r w:rsidRPr="00D7391D">
        <w:t>sherdsWt</w:t>
      </w:r>
      <w:proofErr w:type="spellEnd"/>
      <w:r w:rsidRPr="00D7391D">
        <w:t xml:space="preserve"> (g)Additional </w:t>
      </w:r>
      <w:proofErr w:type="spellStart"/>
      <w:r w:rsidRPr="00D7391D">
        <w:t>notes1</w:t>
      </w:r>
      <w:proofErr w:type="spellEnd"/>
      <w:r w:rsidRPr="00D7391D">
        <w:t>-18–813.8–1-2355316.7–3-146–</w:t>
      </w:r>
      <w:proofErr w:type="spellStart"/>
      <w:r w:rsidRPr="00D7391D">
        <w:t>156114.4red</w:t>
      </w:r>
      <w:proofErr w:type="spellEnd"/>
      <w:r w:rsidRPr="00D7391D">
        <w:t xml:space="preserve"> slipped </w:t>
      </w:r>
      <w:proofErr w:type="spellStart"/>
      <w:r w:rsidRPr="00D7391D">
        <w:t>lip3</w:t>
      </w:r>
      <w:proofErr w:type="spellEnd"/>
      <w:r w:rsidRPr="00D7391D">
        <w:t>-216–</w:t>
      </w:r>
      <w:proofErr w:type="spellStart"/>
      <w:r w:rsidRPr="00D7391D">
        <w:t>1548.9possibly</w:t>
      </w:r>
      <w:proofErr w:type="spellEnd"/>
      <w:r w:rsidRPr="00D7391D">
        <w:t xml:space="preserve"> rim of pot with 41 </w:t>
      </w:r>
      <w:proofErr w:type="spellStart"/>
      <w:r w:rsidRPr="00D7391D">
        <w:t>sherds3</w:t>
      </w:r>
      <w:proofErr w:type="spellEnd"/>
      <w:r w:rsidRPr="00D7391D">
        <w:t>-313–</w:t>
      </w:r>
      <w:proofErr w:type="spellStart"/>
      <w:r w:rsidRPr="00D7391D">
        <w:t>713.9represented</w:t>
      </w:r>
      <w:proofErr w:type="spellEnd"/>
      <w:r w:rsidRPr="00D7391D">
        <w:t xml:space="preserve"> by neck 3-47–</w:t>
      </w:r>
      <w:proofErr w:type="spellStart"/>
      <w:r w:rsidRPr="00D7391D">
        <w:t>25257.9whitish</w:t>
      </w:r>
      <w:proofErr w:type="spellEnd"/>
      <w:r w:rsidRPr="00D7391D">
        <w:t xml:space="preserve"> ash residue </w:t>
      </w:r>
      <w:proofErr w:type="spellStart"/>
      <w:r w:rsidRPr="00D7391D">
        <w:t>exterior3-NVN</w:t>
      </w:r>
      <w:proofErr w:type="spellEnd"/>
      <w:r w:rsidRPr="00D7391D">
        <w:t>/A–N/</w:t>
      </w:r>
      <w:proofErr w:type="spellStart"/>
      <w:r w:rsidRPr="00D7391D">
        <w:t>A387sherds</w:t>
      </w:r>
      <w:proofErr w:type="spellEnd"/>
      <w:r w:rsidRPr="00D7391D">
        <w:t xml:space="preserve"> from two recycled vessel frag-</w:t>
      </w:r>
      <w:proofErr w:type="spellStart"/>
      <w:r w:rsidRPr="00D7391D">
        <w:t>ments</w:t>
      </w:r>
      <w:proofErr w:type="spellEnd"/>
      <w:r w:rsidRPr="00D7391D">
        <w:t xml:space="preserve"> with ground </w:t>
      </w:r>
      <w:proofErr w:type="spellStart"/>
      <w:r w:rsidRPr="00D7391D">
        <w:t>edgestotal</w:t>
      </w:r>
      <w:proofErr w:type="spellEnd"/>
      <w:r w:rsidRPr="00D7391D">
        <w:t>–––18282.6–</w:t>
      </w:r>
    </w:p>
    <w:p w:rsidR="00876080" w:rsidRPr="00D7391D" w:rsidRDefault="00876080" w:rsidP="00876080">
      <w:r w:rsidRPr="00D7391D">
        <w:t xml:space="preserve">Table 3. Pottery Rim Sherds and Vessels, Continued. Figure 6. Ceramic vessels: top, vessel proﬁles; bottom, </w:t>
      </w:r>
      <w:proofErr w:type="spellStart"/>
      <w:r w:rsidRPr="00D7391D">
        <w:t>V3</w:t>
      </w:r>
      <w:proofErr w:type="spellEnd"/>
      <w:r w:rsidRPr="00D7391D">
        <w:t>-1 rim sherd.</w:t>
      </w:r>
    </w:p>
    <w:p w:rsidR="00876080" w:rsidRPr="00D7391D" w:rsidRDefault="00876080" w:rsidP="00876080">
      <w:r>
        <w:rPr>
          <w:noProof/>
        </w:rPr>
        <w:drawing>
          <wp:inline distT="0" distB="0" distL="0" distR="0">
            <wp:extent cx="6300470" cy="6053455"/>
            <wp:effectExtent l="0" t="0" r="5080" b="4445"/>
            <wp:docPr id="37" name="Picture 37" descr="https://html1-f.scribdassets.com/7f1zochkjk5qocen/images/11-2f4a236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html1-f.scribdassets.com/7f1zochkjk5qocen/images/11-2f4a236a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470" cy="6053455"/>
                    </a:xfrm>
                    <a:prstGeom prst="rect">
                      <a:avLst/>
                    </a:prstGeom>
                    <a:noFill/>
                    <a:ln>
                      <a:noFill/>
                    </a:ln>
                  </pic:spPr>
                </pic:pic>
              </a:graphicData>
            </a:graphic>
          </wp:inline>
        </w:drawing>
      </w:r>
      <w:r>
        <w:rPr>
          <w:noProof/>
        </w:rPr>
        <w:drawing>
          <wp:inline distT="0" distB="0" distL="0" distR="0">
            <wp:extent cx="6300470" cy="6053455"/>
            <wp:effectExtent l="0" t="0" r="5080" b="4445"/>
            <wp:docPr id="36" name="Picture 36" descr="https://html1-f.scribdassets.com/7f1zochkjk5qocen/images/11-2f4a236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html1-f.scribdassets.com/7f1zochkjk5qocen/images/11-2f4a236a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470" cy="6053455"/>
                    </a:xfrm>
                    <a:prstGeom prst="rect">
                      <a:avLst/>
                    </a:prstGeom>
                    <a:noFill/>
                    <a:ln>
                      <a:noFill/>
                    </a:ln>
                  </pic:spPr>
                </pic:pic>
              </a:graphicData>
            </a:graphic>
          </wp:inline>
        </w:drawing>
      </w:r>
      <w:r>
        <w:rPr>
          <w:noProof/>
        </w:rPr>
        <w:drawing>
          <wp:inline distT="0" distB="0" distL="0" distR="0">
            <wp:extent cx="6300470" cy="6053455"/>
            <wp:effectExtent l="0" t="0" r="5080" b="4445"/>
            <wp:docPr id="35" name="Picture 35" descr="https://html1-f.scribdassets.com/7f1zochkjk5qocen/images/11-2f4a236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html1-f.scribdassets.com/7f1zochkjk5qocen/images/11-2f4a236a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470" cy="6053455"/>
                    </a:xfrm>
                    <a:prstGeom prst="rect">
                      <a:avLst/>
                    </a:prstGeom>
                    <a:noFill/>
                    <a:ln>
                      <a:noFill/>
                    </a:ln>
                  </pic:spPr>
                </pic:pic>
              </a:graphicData>
            </a:graphic>
          </wp:inline>
        </w:drawing>
      </w:r>
      <w:r>
        <w:rPr>
          <w:noProof/>
        </w:rPr>
        <w:drawing>
          <wp:inline distT="0" distB="0" distL="0" distR="0">
            <wp:extent cx="6300470" cy="6053455"/>
            <wp:effectExtent l="0" t="0" r="5080" b="4445"/>
            <wp:docPr id="34" name="Picture 34" descr="https://html1-f.scribdassets.com/7f1zochkjk5qocen/images/11-2f4a236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html1-f.scribdassets.com/7f1zochkjk5qocen/images/11-2f4a236a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470" cy="6053455"/>
                    </a:xfrm>
                    <a:prstGeom prst="rect">
                      <a:avLst/>
                    </a:prstGeom>
                    <a:noFill/>
                    <a:ln>
                      <a:noFill/>
                    </a:ln>
                  </pic:spPr>
                </pic:pic>
              </a:graphicData>
            </a:graphic>
          </wp:inline>
        </w:drawing>
      </w:r>
      <w:r>
        <w:rPr>
          <w:noProof/>
        </w:rPr>
        <w:drawing>
          <wp:inline distT="0" distB="0" distL="0" distR="0">
            <wp:extent cx="6300470" cy="6053455"/>
            <wp:effectExtent l="0" t="0" r="5080" b="4445"/>
            <wp:docPr id="33" name="Picture 33" descr="https://html1-f.scribdassets.com/7f1zochkjk5qocen/images/11-2f4a236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html1-f.scribdassets.com/7f1zochkjk5qocen/images/11-2f4a236a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470" cy="6053455"/>
                    </a:xfrm>
                    <a:prstGeom prst="rect">
                      <a:avLst/>
                    </a:prstGeom>
                    <a:noFill/>
                    <a:ln>
                      <a:noFill/>
                    </a:ln>
                  </pic:spPr>
                </pic:pic>
              </a:graphicData>
            </a:graphic>
          </wp:inline>
        </w:drawing>
      </w:r>
      <w:r>
        <w:rPr>
          <w:noProof/>
        </w:rPr>
        <w:drawing>
          <wp:inline distT="0" distB="0" distL="0" distR="0">
            <wp:extent cx="6300470" cy="6053455"/>
            <wp:effectExtent l="0" t="0" r="5080" b="4445"/>
            <wp:docPr id="32" name="Picture 32" descr="https://html1-f.scribdassets.com/7f1zochkjk5qocen/images/11-2f4a236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html1-f.scribdassets.com/7f1zochkjk5qocen/images/11-2f4a236a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470" cy="6053455"/>
                    </a:xfrm>
                    <a:prstGeom prst="rect">
                      <a:avLst/>
                    </a:prstGeom>
                    <a:noFill/>
                    <a:ln>
                      <a:noFill/>
                    </a:ln>
                  </pic:spPr>
                </pic:pic>
              </a:graphicData>
            </a:graphic>
          </wp:inline>
        </w:drawing>
      </w:r>
      <w:r>
        <w:rPr>
          <w:noProof/>
        </w:rPr>
        <w:drawing>
          <wp:inline distT="0" distB="0" distL="0" distR="0">
            <wp:extent cx="6300470" cy="6053455"/>
            <wp:effectExtent l="0" t="0" r="5080" b="4445"/>
            <wp:docPr id="31" name="Picture 31" descr="https://html1-f.scribdassets.com/7f1zochkjk5qocen/images/11-2f4a236a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html1-f.scribdassets.com/7f1zochkjk5qocen/images/11-2f4a236a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00470" cy="6053455"/>
                    </a:xfrm>
                    <a:prstGeom prst="rect">
                      <a:avLst/>
                    </a:prstGeom>
                    <a:noFill/>
                    <a:ln>
                      <a:noFill/>
                    </a:ln>
                  </pic:spPr>
                </pic:pic>
              </a:graphicData>
            </a:graphic>
          </wp:inline>
        </w:drawing>
      </w:r>
    </w:p>
    <w:p w:rsidR="00876080" w:rsidRPr="00D7391D" w:rsidRDefault="00876080" w:rsidP="00876080">
      <w:r w:rsidRPr="00D7391D">
        <w:pict/>
      </w:r>
      <w:r w:rsidRPr="00D7391D">
        <w:t xml:space="preserve">  </w:t>
      </w:r>
    </w:p>
    <w:p w:rsidR="00876080" w:rsidRPr="00D7391D" w:rsidRDefault="00876080" w:rsidP="00876080">
      <w:r w:rsidRPr="00D7391D">
        <w:t> Illinois Archaeology Vol. 24, 2012</w:t>
      </w:r>
    </w:p>
    <w:p w:rsidR="00876080" w:rsidRPr="00D7391D" w:rsidRDefault="00876080" w:rsidP="00876080">
      <w:r w:rsidRPr="00D7391D">
        <w:t>170</w:t>
      </w:r>
    </w:p>
    <w:p w:rsidR="00876080" w:rsidRPr="00D7391D" w:rsidRDefault="00876080" w:rsidP="00876080">
      <w:r w:rsidRPr="00D7391D">
        <w:t xml:space="preserve">Table 4. </w:t>
      </w:r>
      <w:proofErr w:type="spellStart"/>
      <w:r w:rsidRPr="00D7391D">
        <w:t>Chert</w:t>
      </w:r>
      <w:proofErr w:type="spellEnd"/>
      <w:r w:rsidRPr="00D7391D">
        <w:t xml:space="preserve"> Artifacts, Continued.</w:t>
      </w:r>
    </w:p>
    <w:p w:rsidR="00876080" w:rsidRPr="00D7391D" w:rsidRDefault="00876080" w:rsidP="00876080">
      <w:r w:rsidRPr="00D7391D">
        <w:t xml:space="preserve"> Mill CreekUnidentiﬁedunburnedunutilizedburnedTotalﬂakesﬂakesprojectilepointAdditional </w:t>
      </w:r>
      <w:proofErr w:type="spellStart"/>
      <w:r w:rsidRPr="00D7391D">
        <w:t>NotesFeatureNWt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(g)1––––––71129.51 burned perforator, 1 battered </w:t>
      </w:r>
      <w:proofErr w:type="spellStart"/>
      <w:r w:rsidRPr="00D7391D">
        <w:t>wedge2</w:t>
      </w:r>
      <w:proofErr w:type="spellEnd"/>
      <w:r w:rsidRPr="00D7391D">
        <w:t>––29––</w:t>
      </w:r>
      <w:proofErr w:type="spellStart"/>
      <w:r w:rsidRPr="00D7391D">
        <w:t>843.7unidentiﬁed</w:t>
      </w:r>
      <w:proofErr w:type="spellEnd"/>
      <w:r w:rsidRPr="00D7391D">
        <w:t xml:space="preserve"> ﬂakes  were </w:t>
      </w:r>
      <w:proofErr w:type="spellStart"/>
      <w:r w:rsidRPr="00D7391D">
        <w:t>burned310.9</w:t>
      </w:r>
      <w:proofErr w:type="spellEnd"/>
      <w:r w:rsidRPr="00D7391D">
        <w:t>––</w:t>
      </w:r>
      <w:proofErr w:type="spellStart"/>
      <w:r w:rsidRPr="00D7391D">
        <w:t>10.746114.3proximal</w:t>
      </w:r>
      <w:proofErr w:type="spellEnd"/>
      <w:r w:rsidRPr="00D7391D">
        <w:t xml:space="preserve"> end (16.8 mm wide) of a  Madison projectile point </w:t>
      </w:r>
      <w:proofErr w:type="spellStart"/>
      <w:r w:rsidRPr="00D7391D">
        <w:t>total10.92910.7126288.2</w:t>
      </w:r>
      <w:proofErr w:type="spellEnd"/>
      <w:r w:rsidRPr="00D7391D">
        <w:t xml:space="preserve">–Feature, </w:t>
      </w:r>
      <w:proofErr w:type="spellStart"/>
      <w:r w:rsidRPr="00D7391D">
        <w:t>zoneSandstoneSandstone</w:t>
      </w:r>
      <w:proofErr w:type="spellEnd"/>
      <w:r w:rsidRPr="00D7391D">
        <w:t xml:space="preserve"> </w:t>
      </w:r>
      <w:proofErr w:type="spellStart"/>
      <w:r w:rsidRPr="00D7391D">
        <w:t>abraderIgneous</w:t>
      </w:r>
      <w:proofErr w:type="spellEnd"/>
      <w:r w:rsidRPr="00D7391D">
        <w:t xml:space="preserve"> rock </w:t>
      </w:r>
      <w:proofErr w:type="spellStart"/>
      <w:r w:rsidRPr="00D7391D">
        <w:t>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(g)1, </w:t>
      </w:r>
      <w:proofErr w:type="spellStart"/>
      <w:r w:rsidRPr="00D7391D">
        <w:t>basin3040.4</w:t>
      </w:r>
      <w:proofErr w:type="spellEnd"/>
      <w:r w:rsidRPr="00D7391D">
        <w:t xml:space="preserve">––––1, NW outer wall </w:t>
      </w:r>
      <w:proofErr w:type="spellStart"/>
      <w:r w:rsidRPr="00D7391D">
        <w:t>trench1293</w:t>
      </w:r>
      <w:proofErr w:type="spellEnd"/>
      <w:r w:rsidRPr="00D7391D">
        <w:t xml:space="preserve">––––2, basin/ﬂoor––––––3, all </w:t>
      </w:r>
      <w:proofErr w:type="spellStart"/>
      <w:r w:rsidRPr="00D7391D">
        <w:t>zones1156.9293.61244.3total42390.3293.61244.3</w:t>
      </w:r>
      <w:proofErr w:type="spellEnd"/>
    </w:p>
    <w:p w:rsidR="00876080" w:rsidRPr="00D7391D" w:rsidRDefault="00876080" w:rsidP="00876080">
      <w:r w:rsidRPr="00D7391D">
        <w:t>Table 5. Non-</w:t>
      </w:r>
      <w:proofErr w:type="spellStart"/>
      <w:r w:rsidRPr="00D7391D">
        <w:t>Chert</w:t>
      </w:r>
      <w:proofErr w:type="spellEnd"/>
      <w:r w:rsidRPr="00D7391D">
        <w:t xml:space="preserve"> Lithic Artifacts.</w:t>
      </w:r>
    </w:p>
    <w:p w:rsidR="00876080" w:rsidRPr="00D7391D" w:rsidRDefault="00876080" w:rsidP="00876080">
      <w:r w:rsidRPr="00D7391D">
        <w:t xml:space="preserve">Burlington chert unburnedburnedunburnedretouchedunutilizedunutilizedutilized ﬂake </w:t>
      </w:r>
      <w:proofErr w:type="spellStart"/>
      <w:r w:rsidRPr="00D7391D">
        <w:t>toolsunutilizedﬂakesﬂakesﬂakescoresFeatureNWt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(g)12034.24663.1426.415.8––233.9––229.411.4––33239.11134.4––––239.9total5577.25797.5655.827.2239.9</w:t>
      </w:r>
    </w:p>
    <w:p w:rsidR="00876080" w:rsidRPr="00D7391D" w:rsidRDefault="00876080" w:rsidP="00876080">
      <w:r w:rsidRPr="00D7391D">
        <w:t xml:space="preserve">Table 4. </w:t>
      </w:r>
      <w:proofErr w:type="spellStart"/>
      <w:r w:rsidRPr="00D7391D">
        <w:t>Chert</w:t>
      </w:r>
      <w:proofErr w:type="spellEnd"/>
      <w:r w:rsidRPr="00D7391D">
        <w:t xml:space="preserve"> Artifacts.</w:t>
      </w:r>
    </w:p>
    <w:p w:rsidR="00876080" w:rsidRPr="00D7391D" w:rsidRDefault="00876080" w:rsidP="00876080">
      <w:r w:rsidRPr="00D7391D">
        <w:pict/>
      </w:r>
      <w:r w:rsidRPr="00D7391D">
        <w:t xml:space="preserve">  </w:t>
      </w:r>
    </w:p>
    <w:p w:rsidR="00876080" w:rsidRPr="00D7391D" w:rsidRDefault="00876080" w:rsidP="00876080">
      <w:r w:rsidRPr="00D7391D">
        <w:t> </w:t>
      </w:r>
      <w:proofErr w:type="spellStart"/>
      <w:r w:rsidRPr="00D7391D">
        <w:t>Pauketat</w:t>
      </w:r>
      <w:proofErr w:type="spellEnd"/>
      <w:r w:rsidRPr="00D7391D">
        <w:t xml:space="preserve"> et al.</w:t>
      </w:r>
    </w:p>
    <w:p w:rsidR="00876080" w:rsidRPr="00D7391D" w:rsidRDefault="00876080" w:rsidP="00876080">
      <w:r w:rsidRPr="00D7391D">
        <w:t> 171</w:t>
      </w:r>
    </w:p>
    <w:p w:rsidR="00876080" w:rsidRPr="00D7391D" w:rsidRDefault="00876080" w:rsidP="00876080">
      <w:r w:rsidRPr="00D7391D">
        <w:t xml:space="preserve">Feature, </w:t>
      </w:r>
      <w:proofErr w:type="spellStart"/>
      <w:r w:rsidRPr="00D7391D">
        <w:t>zoneSiltstone</w:t>
      </w:r>
      <w:proofErr w:type="spellEnd"/>
      <w:r w:rsidRPr="00D7391D">
        <w:t xml:space="preserve"> </w:t>
      </w:r>
      <w:proofErr w:type="spellStart"/>
      <w:r w:rsidRPr="00D7391D">
        <w:t>HematiteTotalAdditional</w:t>
      </w:r>
      <w:proofErr w:type="spellEnd"/>
      <w:r w:rsidRPr="00D7391D">
        <w:t xml:space="preserve"> </w:t>
      </w:r>
      <w:proofErr w:type="spellStart"/>
      <w:r w:rsidRPr="00D7391D">
        <w:t>NotesNWt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(g)1, </w:t>
      </w:r>
      <w:proofErr w:type="spellStart"/>
      <w:r w:rsidRPr="00D7391D">
        <w:t>basin3040.41</w:t>
      </w:r>
      <w:proofErr w:type="spellEnd"/>
      <w:r w:rsidRPr="00D7391D">
        <w:t xml:space="preserve">, NW outer  wall </w:t>
      </w:r>
      <w:proofErr w:type="spellStart"/>
      <w:r w:rsidRPr="00D7391D">
        <w:t>trench12932</w:t>
      </w:r>
      <w:proofErr w:type="spellEnd"/>
      <w:r w:rsidRPr="00D7391D">
        <w:t>, basin/</w:t>
      </w:r>
      <w:proofErr w:type="spellStart"/>
      <w:r w:rsidRPr="00D7391D">
        <w:t>ﬂoor003</w:t>
      </w:r>
      <w:proofErr w:type="spellEnd"/>
      <w:r w:rsidRPr="00D7391D">
        <w:t xml:space="preserve">, all </w:t>
      </w:r>
      <w:proofErr w:type="spellStart"/>
      <w:r w:rsidRPr="00D7391D">
        <w:t>zones31.410.418396.6one</w:t>
      </w:r>
      <w:proofErr w:type="spellEnd"/>
      <w:r w:rsidRPr="00D7391D">
        <w:t xml:space="preserve"> abrader has single slot, other is frag-</w:t>
      </w:r>
      <w:proofErr w:type="spellStart"/>
      <w:r w:rsidRPr="00D7391D">
        <w:t>ment</w:t>
      </w:r>
      <w:proofErr w:type="spellEnd"/>
      <w:r w:rsidRPr="00D7391D">
        <w:t xml:space="preserve"> of a palette (20 mm thick)</w:t>
      </w:r>
      <w:proofErr w:type="spellStart"/>
      <w:r w:rsidRPr="00D7391D">
        <w:t>total31.410.449730</w:t>
      </w:r>
      <w:proofErr w:type="spellEnd"/>
    </w:p>
    <w:p w:rsidR="00876080" w:rsidRPr="00D7391D" w:rsidRDefault="00876080" w:rsidP="00876080">
      <w:r w:rsidRPr="00D7391D">
        <w:t>Table 5. Non-</w:t>
      </w:r>
      <w:proofErr w:type="spellStart"/>
      <w:r w:rsidRPr="00D7391D">
        <w:t>Chert</w:t>
      </w:r>
      <w:proofErr w:type="spellEnd"/>
      <w:r w:rsidRPr="00D7391D">
        <w:t xml:space="preserve"> Lithic Artifacts, Continued.</w:t>
      </w:r>
    </w:p>
    <w:p w:rsidR="00876080" w:rsidRPr="00D7391D" w:rsidRDefault="00876080" w:rsidP="00876080">
      <w:proofErr w:type="spellStart"/>
      <w:r w:rsidRPr="00D7391D">
        <w:t>Feature,Burned</w:t>
      </w:r>
      <w:proofErr w:type="spellEnd"/>
      <w:r w:rsidRPr="00D7391D">
        <w:t xml:space="preserve"> </w:t>
      </w:r>
      <w:proofErr w:type="spellStart"/>
      <w:r w:rsidRPr="00D7391D">
        <w:t>clayBoneMussel</w:t>
      </w:r>
      <w:proofErr w:type="spellEnd"/>
      <w:r w:rsidRPr="00D7391D">
        <w:t xml:space="preserve"> </w:t>
      </w:r>
      <w:proofErr w:type="spellStart"/>
      <w:r w:rsidRPr="00D7391D">
        <w:t>shellTotalAdditional</w:t>
      </w:r>
      <w:proofErr w:type="spellEnd"/>
      <w:r w:rsidRPr="00D7391D">
        <w:t xml:space="preserve"> </w:t>
      </w:r>
      <w:proofErr w:type="spellStart"/>
      <w:r w:rsidRPr="00D7391D">
        <w:t>NoteszoneNWt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w:t>
      </w:r>
      <w:proofErr w:type="spellStart"/>
      <w:r w:rsidRPr="00D7391D">
        <w:t>NWt</w:t>
      </w:r>
      <w:proofErr w:type="spellEnd"/>
      <w:r w:rsidRPr="00D7391D">
        <w:t xml:space="preserve"> (g)1, </w:t>
      </w:r>
      <w:proofErr w:type="spellStart"/>
      <w:r w:rsidRPr="00D7391D">
        <w:t>basin1233.91233.92</w:t>
      </w:r>
      <w:proofErr w:type="spellEnd"/>
      <w:r w:rsidRPr="00D7391D">
        <w:t xml:space="preserve">, basin and </w:t>
      </w:r>
      <w:proofErr w:type="spellStart"/>
      <w:r w:rsidRPr="00D7391D">
        <w:t>ﬂoor10.710.73</w:t>
      </w:r>
      <w:proofErr w:type="spellEnd"/>
      <w:r w:rsidRPr="00D7391D">
        <w:t xml:space="preserve">, all </w:t>
      </w:r>
      <w:proofErr w:type="spellStart"/>
      <w:r w:rsidRPr="00D7391D">
        <w:t>zones417.440.9570.11388.4mussel</w:t>
      </w:r>
      <w:proofErr w:type="spellEnd"/>
      <w:r w:rsidRPr="00D7391D">
        <w:t xml:space="preserve"> shell includes one </w:t>
      </w:r>
      <w:proofErr w:type="spellStart"/>
      <w:r w:rsidRPr="00D7391D">
        <w:t>valvetotal175240.9570.126123</w:t>
      </w:r>
      <w:proofErr w:type="spellEnd"/>
    </w:p>
    <w:p w:rsidR="00876080" w:rsidRPr="00D7391D" w:rsidRDefault="00876080" w:rsidP="00876080">
      <w:r w:rsidRPr="00D7391D">
        <w:t>Table 6. Other Artifacts.</w:t>
      </w:r>
    </w:p>
    <w:p w:rsidR="00876080" w:rsidRPr="00D7391D" w:rsidRDefault="00876080" w:rsidP="00876080">
      <w:r w:rsidRPr="00D7391D">
        <w:t>Plant Remains</w:t>
      </w:r>
    </w:p>
    <w:p w:rsidR="00876080" w:rsidRPr="00D7391D" w:rsidRDefault="00876080" w:rsidP="00876080">
      <w:r w:rsidRPr="00D7391D">
        <w:t> Two hand-collected and six ﬂotation samples were taken from the ﬂoor of Feature 1 and the ﬁll of Feature 3.</w:t>
      </w:r>
    </w:p>
    <w:p w:rsidR="00876080" w:rsidRPr="00D7391D" w:rsidRDefault="00876080" w:rsidP="00876080">
      <w:r w:rsidRPr="00D7391D">
        <w:t>1</w:t>
      </w:r>
    </w:p>
    <w:p w:rsidR="00876080" w:rsidRPr="00D7391D" w:rsidRDefault="00876080" w:rsidP="00876080">
      <w:r w:rsidRPr="00D7391D">
        <w:t> The ﬂotation samples included 44 liters of sediment from Features 1 and 3 (Table 7). Wood, much of it presumably burned structural debris, was ubiquitous, and was by far the dominant class of remains. Seeds, maize, nutshell, and miscellaneous plant residues were each recovered at much lower frequency and ubiquity than wood. Mean botanical density (based on wood and nutshell fragments &gt;2 mm in size/liter of ﬁll) for the assemblage was 37.5 fragments/liter, or by weight .42 g/liter,  with wood comprising about 95 percent of these totals. Most wood was recovered from the two Feature 1 ﬂoor samples, while most remains of edible plant resources—nutshell, cultivated seeds, maize, and cucurbit rind—were associated with Feature 3. Flattened monocot stems from two different species of grass (based on differing diameters) made up most of the two hand-collected sediment samples. Wood in the two bulk samples included 2,234 very small fragments (not listed in Table 7). Of these, 53 were identiﬁed to genus: 35 were hickory (</w:t>
      </w:r>
    </w:p>
    <w:p w:rsidR="00876080" w:rsidRPr="00D7391D" w:rsidRDefault="00876080" w:rsidP="00876080">
      <w:proofErr w:type="spellStart"/>
      <w:r w:rsidRPr="00D7391D">
        <w:t>Carya</w:t>
      </w:r>
      <w:proofErr w:type="spellEnd"/>
    </w:p>
    <w:p w:rsidR="00876080" w:rsidRPr="00D7391D" w:rsidRDefault="00876080" w:rsidP="00876080">
      <w:r w:rsidRPr="00D7391D">
        <w:t> sp.), 6 were elm (</w:t>
      </w:r>
      <w:proofErr w:type="spellStart"/>
      <w:r w:rsidRPr="00D7391D">
        <w:t>Ulmaceae</w:t>
      </w:r>
      <w:proofErr w:type="spellEnd"/>
      <w:r w:rsidRPr="00D7391D">
        <w:t xml:space="preserve"> fam-</w:t>
      </w:r>
      <w:proofErr w:type="spellStart"/>
      <w:r w:rsidRPr="00D7391D">
        <w:t>ily</w:t>
      </w:r>
      <w:proofErr w:type="spellEnd"/>
      <w:r w:rsidRPr="00D7391D">
        <w:t>), and 4 were oak (</w:t>
      </w:r>
    </w:p>
    <w:p w:rsidR="00876080" w:rsidRPr="00D7391D" w:rsidRDefault="00876080" w:rsidP="00876080">
      <w:proofErr w:type="spellStart"/>
      <w:r w:rsidRPr="00D7391D">
        <w:t>Quercus</w:t>
      </w:r>
      <w:proofErr w:type="spellEnd"/>
      <w:r w:rsidRPr="00D7391D">
        <w:t> </w:t>
      </w:r>
    </w:p>
    <w:p w:rsidR="00876080" w:rsidRPr="00D7391D" w:rsidRDefault="00876080" w:rsidP="00876080">
      <w:r w:rsidRPr="00D7391D">
        <w:t> sp.), the rest being unidentiﬁable (</w:t>
      </w:r>
      <w:proofErr w:type="spellStart"/>
      <w:r w:rsidRPr="00D7391D">
        <w:t>Leighann</w:t>
      </w:r>
      <w:proofErr w:type="spellEnd"/>
      <w:r w:rsidRPr="00D7391D">
        <w:t xml:space="preserve"> </w:t>
      </w:r>
      <w:proofErr w:type="spellStart"/>
      <w:r w:rsidRPr="00D7391D">
        <w:t>Calentine</w:t>
      </w:r>
      <w:proofErr w:type="spellEnd"/>
      <w:r w:rsidRPr="00D7391D">
        <w:t xml:space="preserve">, personal communication 2011). Another single 6 liter ﬂotation sample from the central ﬂoor area of Feature 1 contained 10.95 g of wood, which represented over 60 percent </w:t>
      </w:r>
    </w:p>
    <w:p w:rsidR="00876080" w:rsidRPr="00D7391D" w:rsidRDefault="00876080" w:rsidP="00876080">
      <w:r w:rsidRPr="00D7391D">
        <w:pict/>
      </w:r>
      <w:r w:rsidRPr="00D7391D">
        <w:t xml:space="preserve">  </w:t>
      </w:r>
    </w:p>
    <w:p w:rsidR="00876080" w:rsidRPr="00D7391D" w:rsidRDefault="00876080" w:rsidP="00876080">
      <w:r w:rsidRPr="00D7391D">
        <w:t> Illinois Archaeology Vol. 24, 2012</w:t>
      </w:r>
    </w:p>
    <w:p w:rsidR="00876080" w:rsidRPr="00D7391D" w:rsidRDefault="00876080" w:rsidP="00876080">
      <w:r w:rsidRPr="00D7391D">
        <w:t>172</w:t>
      </w:r>
    </w:p>
    <w:p w:rsidR="00876080" w:rsidRPr="00D7391D" w:rsidRDefault="00876080" w:rsidP="00876080">
      <w:r w:rsidRPr="00D7391D">
        <w:t>of all wood recovered through ﬂotation sampling. Hickory (</w:t>
      </w:r>
    </w:p>
    <w:p w:rsidR="00876080" w:rsidRPr="00D7391D" w:rsidRDefault="00876080" w:rsidP="00876080">
      <w:proofErr w:type="spellStart"/>
      <w:r w:rsidRPr="00D7391D">
        <w:t>Carya</w:t>
      </w:r>
      <w:proofErr w:type="spellEnd"/>
    </w:p>
    <w:p w:rsidR="00876080" w:rsidRPr="00D7391D" w:rsidRDefault="00876080" w:rsidP="00876080">
      <w:r w:rsidRPr="00D7391D">
        <w:t> sp.) was the primary taxon, followed by oak (</w:t>
      </w:r>
    </w:p>
    <w:p w:rsidR="00876080" w:rsidRPr="00D7391D" w:rsidRDefault="00876080" w:rsidP="00876080">
      <w:proofErr w:type="spellStart"/>
      <w:r w:rsidRPr="00D7391D">
        <w:t>Quercus</w:t>
      </w:r>
      <w:proofErr w:type="spellEnd"/>
      <w:r w:rsidRPr="00D7391D">
        <w:t> </w:t>
      </w:r>
    </w:p>
    <w:p w:rsidR="00876080" w:rsidRPr="00D7391D" w:rsidRDefault="00876080" w:rsidP="00876080">
      <w:r w:rsidRPr="00D7391D">
        <w:t> sp.)—especially the red subgroup (</w:t>
      </w:r>
    </w:p>
    <w:p w:rsidR="00876080" w:rsidRPr="00D7391D" w:rsidRDefault="00876080" w:rsidP="00876080">
      <w:r w:rsidRPr="00D7391D">
        <w:t>Q</w:t>
      </w:r>
    </w:p>
    <w:p w:rsidR="00876080" w:rsidRPr="00D7391D" w:rsidRDefault="00876080" w:rsidP="00876080">
      <w:r w:rsidRPr="00D7391D">
        <w:t xml:space="preserve">. sp., subgenus </w:t>
      </w:r>
    </w:p>
    <w:p w:rsidR="00876080" w:rsidRPr="00D7391D" w:rsidRDefault="00876080" w:rsidP="00876080">
      <w:r w:rsidRPr="00D7391D">
        <w:t> </w:t>
      </w:r>
      <w:proofErr w:type="spellStart"/>
      <w:r w:rsidRPr="00D7391D">
        <w:t>Erythrobalanus</w:t>
      </w:r>
      <w:proofErr w:type="spellEnd"/>
      <w:r w:rsidRPr="00D7391D">
        <w:t> </w:t>
      </w:r>
    </w:p>
    <w:p w:rsidR="00876080" w:rsidRPr="00D7391D" w:rsidRDefault="00876080" w:rsidP="00876080">
      <w:r w:rsidRPr="00D7391D">
        <w:t>)—and one fragment from the elm family (</w:t>
      </w:r>
      <w:proofErr w:type="spellStart"/>
      <w:r w:rsidRPr="00D7391D">
        <w:t>Ulmaceae</w:t>
      </w:r>
      <w:proofErr w:type="spellEnd"/>
      <w:r w:rsidRPr="00D7391D">
        <w:t>). Of the remains of edible plants, a total of 90 very small nutshell fragments (.98 g)  were recovered, most in Feature 3; all were hickory (</w:t>
      </w:r>
    </w:p>
    <w:p w:rsidR="00876080" w:rsidRPr="00D7391D" w:rsidRDefault="00876080" w:rsidP="00876080">
      <w:proofErr w:type="spellStart"/>
      <w:r w:rsidRPr="00D7391D">
        <w:t>Carya</w:t>
      </w:r>
      <w:proofErr w:type="spellEnd"/>
    </w:p>
    <w:p w:rsidR="00876080" w:rsidRPr="00D7391D" w:rsidRDefault="00876080" w:rsidP="00876080">
      <w:r w:rsidRPr="00D7391D">
        <w:t> sp.) except for a trace (one fragment) of hazelnut (</w:t>
      </w:r>
    </w:p>
    <w:p w:rsidR="00876080" w:rsidRPr="00D7391D" w:rsidRDefault="00876080" w:rsidP="00876080">
      <w:proofErr w:type="spellStart"/>
      <w:r w:rsidRPr="00D7391D">
        <w:t>Corylus</w:t>
      </w:r>
      <w:proofErr w:type="spellEnd"/>
      <w:r w:rsidRPr="00D7391D">
        <w:t xml:space="preserve"> </w:t>
      </w:r>
      <w:proofErr w:type="spellStart"/>
      <w:r w:rsidRPr="00D7391D">
        <w:t>americana</w:t>
      </w:r>
      <w:proofErr w:type="spellEnd"/>
    </w:p>
    <w:p w:rsidR="00876080" w:rsidRPr="00D7391D" w:rsidRDefault="00876080" w:rsidP="00876080">
      <w:r w:rsidRPr="00D7391D">
        <w:t>). Likewise, all but two of 292 seeds found  were from this same pit. Among them, three native Eastern Complex (EC) starchy cultigens—chenopod (</w:t>
      </w:r>
    </w:p>
    <w:p w:rsidR="00876080" w:rsidRPr="00D7391D" w:rsidRDefault="00876080" w:rsidP="00876080">
      <w:proofErr w:type="spellStart"/>
      <w:r w:rsidRPr="00D7391D">
        <w:t>Chenopodium</w:t>
      </w:r>
      <w:proofErr w:type="spellEnd"/>
      <w:r w:rsidRPr="00D7391D">
        <w:t xml:space="preserve"> </w:t>
      </w:r>
      <w:proofErr w:type="spellStart"/>
      <w:r w:rsidRPr="00D7391D">
        <w:t>berlandieri</w:t>
      </w:r>
      <w:proofErr w:type="spellEnd"/>
      <w:r w:rsidRPr="00D7391D">
        <w:t> </w:t>
      </w:r>
    </w:p>
    <w:p w:rsidR="00876080" w:rsidRPr="00D7391D" w:rsidRDefault="00876080" w:rsidP="00876080">
      <w:r w:rsidRPr="00D7391D">
        <w:t xml:space="preserve">), </w:t>
      </w:r>
      <w:proofErr w:type="spellStart"/>
      <w:r w:rsidRPr="00D7391D">
        <w:t>maygrass</w:t>
      </w:r>
      <w:proofErr w:type="spellEnd"/>
      <w:r w:rsidRPr="00D7391D">
        <w:t xml:space="preserve"> (</w:t>
      </w:r>
    </w:p>
    <w:p w:rsidR="00876080" w:rsidRPr="00D7391D" w:rsidRDefault="00876080" w:rsidP="00876080">
      <w:r w:rsidRPr="00D7391D">
        <w:t> </w:t>
      </w:r>
      <w:proofErr w:type="spellStart"/>
      <w:r w:rsidRPr="00D7391D">
        <w:t>Phalaris</w:t>
      </w:r>
      <w:proofErr w:type="spellEnd"/>
      <w:r w:rsidRPr="00D7391D">
        <w:t xml:space="preserve"> </w:t>
      </w:r>
      <w:proofErr w:type="spellStart"/>
      <w:r w:rsidRPr="00D7391D">
        <w:t>caroliniana</w:t>
      </w:r>
      <w:proofErr w:type="spellEnd"/>
    </w:p>
    <w:p w:rsidR="00876080" w:rsidRPr="00D7391D" w:rsidRDefault="00876080" w:rsidP="00876080">
      <w:r w:rsidRPr="00D7391D">
        <w:t>), and erect knotweed (</w:t>
      </w:r>
    </w:p>
    <w:p w:rsidR="00876080" w:rsidRPr="00D7391D" w:rsidRDefault="00876080" w:rsidP="00876080">
      <w:r w:rsidRPr="00D7391D">
        <w:t> </w:t>
      </w:r>
      <w:proofErr w:type="spellStart"/>
      <w:r w:rsidRPr="00D7391D">
        <w:t>Polygonum</w:t>
      </w:r>
      <w:proofErr w:type="spellEnd"/>
      <w:r w:rsidRPr="00D7391D">
        <w:t xml:space="preserve"> </w:t>
      </w:r>
      <w:proofErr w:type="spellStart"/>
      <w:r w:rsidRPr="00D7391D">
        <w:t>erectum</w:t>
      </w:r>
      <w:proofErr w:type="spellEnd"/>
    </w:p>
    <w:p w:rsidR="00876080" w:rsidRPr="00D7391D" w:rsidRDefault="00876080" w:rsidP="00876080">
      <w:r w:rsidRPr="00D7391D">
        <w:t xml:space="preserve">)—together comprised 91 percent of the 239 seeds identiﬁed. The frequency of starchy cultivated grains in Feature 3 is typical of observed patterns for all but the latest Mississippian assemblages in southwest Illinois, marked by abandonment of traditional EC small-seeded cultigens. At the time of the Christy </w:t>
      </w:r>
      <w:proofErr w:type="spellStart"/>
      <w:r w:rsidRPr="00D7391D">
        <w:t>Schwaegel</w:t>
      </w:r>
      <w:proofErr w:type="spellEnd"/>
      <w:r w:rsidRPr="00D7391D">
        <w:t xml:space="preserve"> occupation, </w:t>
      </w:r>
      <w:proofErr w:type="spellStart"/>
      <w:r w:rsidRPr="00D7391D">
        <w:t>maygrass</w:t>
      </w:r>
      <w:proofErr w:type="spellEnd"/>
      <w:r w:rsidRPr="00D7391D">
        <w:t xml:space="preserve">, chenopod, and erect knotweed were still dietary staples universally grown, albeit combined with an ever-increasing emphasis on maize production. </w:t>
      </w:r>
      <w:proofErr w:type="spellStart"/>
      <w:r w:rsidRPr="00D7391D">
        <w:t>Maygrass</w:t>
      </w:r>
      <w:proofErr w:type="spellEnd"/>
      <w:r w:rsidRPr="00D7391D">
        <w:t xml:space="preserve">, the primary early season starchy grain, was balanced by harvests of chenopod and erect knotweed in the late summer and fall; all three resources were storable for use throughout the year. Well-preserved Feature 3 chenopod fruits included a mix of morphological forms, some with the truncate proﬁles and thin smooth </w:t>
      </w:r>
      <w:proofErr w:type="spellStart"/>
      <w:r w:rsidRPr="00D7391D">
        <w:t>testae</w:t>
      </w:r>
      <w:proofErr w:type="spellEnd"/>
      <w:r w:rsidRPr="00D7391D">
        <w:t xml:space="preserve"> of domesticated </w:t>
      </w:r>
    </w:p>
    <w:p w:rsidR="00876080" w:rsidRPr="00D7391D" w:rsidRDefault="00876080" w:rsidP="00876080">
      <w:r w:rsidRPr="00D7391D">
        <w:t xml:space="preserve">C. </w:t>
      </w:r>
      <w:proofErr w:type="spellStart"/>
      <w:r w:rsidRPr="00D7391D">
        <w:t>berlandieri</w:t>
      </w:r>
      <w:proofErr w:type="spellEnd"/>
      <w:r w:rsidRPr="00D7391D">
        <w:t xml:space="preserve"> </w:t>
      </w:r>
    </w:p>
    <w:p w:rsidR="00876080" w:rsidRPr="00D7391D" w:rsidRDefault="00876080" w:rsidP="00876080">
      <w:r w:rsidRPr="00D7391D">
        <w:t xml:space="preserve">ssp. </w:t>
      </w:r>
    </w:p>
    <w:p w:rsidR="00876080" w:rsidRPr="00D7391D" w:rsidRDefault="00876080" w:rsidP="00876080">
      <w:r w:rsidRPr="00D7391D">
        <w:t> </w:t>
      </w:r>
      <w:proofErr w:type="spellStart"/>
      <w:r w:rsidRPr="00D7391D">
        <w:t>jonesianum</w:t>
      </w:r>
      <w:proofErr w:type="spellEnd"/>
    </w:p>
    <w:p w:rsidR="00876080" w:rsidRPr="00D7391D" w:rsidRDefault="00876080" w:rsidP="00876080">
      <w:r w:rsidRPr="00D7391D">
        <w:t xml:space="preserve">, while others exhibited the thick, punctate </w:t>
      </w:r>
      <w:proofErr w:type="spellStart"/>
      <w:r w:rsidRPr="00D7391D">
        <w:t>testae</w:t>
      </w:r>
      <w:proofErr w:type="spellEnd"/>
      <w:r w:rsidRPr="00D7391D">
        <w:t xml:space="preserve"> and rounded proﬁles characteristic of wild chenopod. Such a mixture of morphological forms typiﬁes late prehistoric chenopod assemblages, reﬂecting crops that could not be completely isolated from wild chenopod stands in the same vicinity. Erect knotweed seeds were primarily naked kernels lacking distinctive pericarps. Three intact achenes were the distinctive slender, elongate morph having a paper-thin, smooth pericarp. The second recognized morph, characterized by a squat terete proﬁle and thick punctate pericarp, was not </w:t>
      </w:r>
      <w:proofErr w:type="spellStart"/>
      <w:r w:rsidRPr="00D7391D">
        <w:t>pres-ent</w:t>
      </w:r>
      <w:proofErr w:type="spellEnd"/>
      <w:r w:rsidRPr="00D7391D">
        <w:t xml:space="preserve">. In this region, naked kernels often predominate in late prehistoric erect knotweed assemblages, accompanied by varying percentages of the two different achene types. Both types can occur on the same plant, but the proportion of slender, elongate achenes increases as the season </w:t>
      </w:r>
      <w:proofErr w:type="spellStart"/>
      <w:r w:rsidRPr="00D7391D">
        <w:t>progresses.Five</w:t>
      </w:r>
      <w:proofErr w:type="spellEnd"/>
      <w:r w:rsidRPr="00D7391D">
        <w:t xml:space="preserve"> tiny (&lt;5.0 mm in length) sunﬂower (</w:t>
      </w:r>
    </w:p>
    <w:p w:rsidR="00876080" w:rsidRPr="00D7391D" w:rsidRDefault="00876080" w:rsidP="00876080">
      <w:r w:rsidRPr="00D7391D">
        <w:t xml:space="preserve"> Helianthus </w:t>
      </w:r>
    </w:p>
    <w:p w:rsidR="00876080" w:rsidRPr="00D7391D" w:rsidRDefault="00876080" w:rsidP="00876080">
      <w:r w:rsidRPr="00D7391D">
        <w:t xml:space="preserve">sp.) kernels, accompanied by loose pericarp fragments were among taxonomically di- verse seeds from Feature 3. All ﬁve are smaller than the predicted size range for late prehistoric domesticated </w:t>
      </w:r>
    </w:p>
    <w:p w:rsidR="00876080" w:rsidRPr="00D7391D" w:rsidRDefault="00876080" w:rsidP="00876080">
      <w:r w:rsidRPr="00D7391D">
        <w:t xml:space="preserve"> H. </w:t>
      </w:r>
      <w:proofErr w:type="spellStart"/>
      <w:r w:rsidRPr="00D7391D">
        <w:t>annuus</w:t>
      </w:r>
      <w:proofErr w:type="spellEnd"/>
      <w:r w:rsidRPr="00D7391D">
        <w:t> </w:t>
      </w:r>
    </w:p>
    <w:p w:rsidR="00876080" w:rsidRPr="00D7391D" w:rsidRDefault="00876080" w:rsidP="00876080">
      <w:r w:rsidRPr="00D7391D">
        <w:t xml:space="preserve"> var. </w:t>
      </w:r>
    </w:p>
    <w:p w:rsidR="00876080" w:rsidRPr="00D7391D" w:rsidRDefault="00876080" w:rsidP="00876080">
      <w:proofErr w:type="spellStart"/>
      <w:r w:rsidRPr="00D7391D">
        <w:t>macrocarpus</w:t>
      </w:r>
      <w:proofErr w:type="spellEnd"/>
      <w:r w:rsidRPr="00D7391D">
        <w:t> </w:t>
      </w:r>
    </w:p>
    <w:p w:rsidR="00876080" w:rsidRPr="00D7391D" w:rsidRDefault="00876080" w:rsidP="00876080">
      <w:r w:rsidRPr="00D7391D">
        <w:t xml:space="preserve"> (Asch and Asch 1985; </w:t>
      </w:r>
      <w:proofErr w:type="spellStart"/>
      <w:r w:rsidRPr="00D7391D">
        <w:t>Yarnell</w:t>
      </w:r>
      <w:proofErr w:type="spellEnd"/>
      <w:r w:rsidRPr="00D7391D">
        <w:t xml:space="preserve"> 1981).  These specimens could represent a small-seeded cultivar of domesticated sunﬂower, plants grown under less than optimal conditions, feral </w:t>
      </w:r>
    </w:p>
    <w:p w:rsidR="00876080" w:rsidRPr="00D7391D" w:rsidRDefault="00876080" w:rsidP="00876080">
      <w:r w:rsidRPr="00D7391D">
        <w:t xml:space="preserve"> H. </w:t>
      </w:r>
      <w:proofErr w:type="spellStart"/>
      <w:r w:rsidRPr="00D7391D">
        <w:t>annuus</w:t>
      </w:r>
      <w:proofErr w:type="spellEnd"/>
      <w:r w:rsidRPr="00D7391D">
        <w:t xml:space="preserve"> </w:t>
      </w:r>
    </w:p>
    <w:p w:rsidR="00876080" w:rsidRPr="00D7391D" w:rsidRDefault="00876080" w:rsidP="00876080">
      <w:r w:rsidRPr="00D7391D">
        <w:t>plants, or a completely  wild sunﬂower. Association of sunﬂower seeds with EC starchy cultigens in Feature 3 could be interpreted as evidence that all were harvested products. In support, there is a signiﬁcant body of data (including data from the Richland Complex sites) demonstrating that </w:t>
      </w:r>
    </w:p>
    <w:p w:rsidR="00876080" w:rsidRPr="00D7391D" w:rsidRDefault="00876080" w:rsidP="00876080">
      <w:r w:rsidRPr="00D7391D">
        <w:t xml:space="preserve"> H. </w:t>
      </w:r>
      <w:proofErr w:type="spellStart"/>
      <w:r w:rsidRPr="00D7391D">
        <w:t>annuus</w:t>
      </w:r>
      <w:proofErr w:type="spellEnd"/>
      <w:r w:rsidRPr="00D7391D">
        <w:t xml:space="preserve"> </w:t>
      </w:r>
    </w:p>
    <w:p w:rsidR="00876080" w:rsidRPr="00D7391D" w:rsidRDefault="00876080" w:rsidP="00876080">
      <w:r w:rsidRPr="00D7391D">
        <w:t>dimensions in this region tend to be smaller than the predicted means for domesticates from other areas of the Midwest (</w:t>
      </w:r>
      <w:proofErr w:type="spellStart"/>
      <w:r w:rsidRPr="00D7391D">
        <w:t>Lopinot</w:t>
      </w:r>
      <w:proofErr w:type="spellEnd"/>
      <w:r w:rsidRPr="00D7391D">
        <w:t xml:space="preserve"> 1991; Parker 2002; Parker 2003; Parker 2007; Powell 2000; Simon and Parker 2006). Attributes such as oil content, taste, or ease of harvest and processing may have inﬂuenced selection for an </w:t>
      </w:r>
    </w:p>
    <w:p w:rsidR="00876080" w:rsidRPr="00D7391D" w:rsidRDefault="00876080" w:rsidP="00876080">
      <w:r w:rsidRPr="00D7391D">
        <w:t xml:space="preserve"> H. </w:t>
      </w:r>
      <w:proofErr w:type="spellStart"/>
      <w:r w:rsidRPr="00D7391D">
        <w:t>annuus</w:t>
      </w:r>
      <w:proofErr w:type="spellEnd"/>
      <w:r w:rsidRPr="00D7391D">
        <w:t xml:space="preserve"> </w:t>
      </w:r>
    </w:p>
    <w:p w:rsidR="00876080" w:rsidRPr="00D7391D" w:rsidRDefault="00876080" w:rsidP="00876080">
      <w:r w:rsidRPr="00D7391D">
        <w:t xml:space="preserve"> variant, one that was </w:t>
      </w:r>
      <w:proofErr w:type="spellStart"/>
      <w:r w:rsidRPr="00D7391D">
        <w:t>polycephalic</w:t>
      </w:r>
      <w:proofErr w:type="spellEnd"/>
      <w:r w:rsidRPr="00D7391D">
        <w:t xml:space="preserve"> rather than the emblematic monocephalic type. </w:t>
      </w:r>
    </w:p>
    <w:p w:rsidR="00876080" w:rsidRPr="00D7391D" w:rsidRDefault="00876080" w:rsidP="00876080">
      <w:r w:rsidRPr="00D7391D">
        <w:pict/>
      </w:r>
      <w:r w:rsidRPr="00D7391D">
        <w:t xml:space="preserve">  </w:t>
      </w:r>
    </w:p>
    <w:p w:rsidR="00876080" w:rsidRPr="00D7391D" w:rsidRDefault="00876080" w:rsidP="00876080">
      <w:r w:rsidRPr="00D7391D">
        <w:t> P  a u k  e  t  a t  e  t  a l   .</w:t>
      </w:r>
    </w:p>
    <w:p w:rsidR="00876080" w:rsidRPr="00D7391D" w:rsidRDefault="00876080" w:rsidP="00876080">
      <w:r w:rsidRPr="00D7391D">
        <w:t>1  7   3  </w:t>
      </w:r>
    </w:p>
    <w:p w:rsidR="00876080" w:rsidRPr="00D7391D" w:rsidRDefault="00876080" w:rsidP="00876080">
      <w:r w:rsidRPr="00D7391D">
        <w:t xml:space="preserve">Feature </w:t>
      </w:r>
      <w:proofErr w:type="spellStart"/>
      <w:r w:rsidRPr="00D7391D">
        <w:t>Number1</w:t>
      </w:r>
      <w:proofErr w:type="spellEnd"/>
      <w:r w:rsidRPr="00D7391D">
        <w:t xml:space="preserve">, </w:t>
      </w:r>
      <w:proofErr w:type="spellStart"/>
      <w:r w:rsidRPr="00D7391D">
        <w:t>E1</w:t>
      </w:r>
      <w:proofErr w:type="spellEnd"/>
      <w:r w:rsidRPr="00D7391D">
        <w:t xml:space="preserve">/21, inner alcove </w:t>
      </w:r>
      <w:proofErr w:type="spellStart"/>
      <w:r w:rsidRPr="00D7391D">
        <w:t>ﬂoor1</w:t>
      </w:r>
      <w:proofErr w:type="spellEnd"/>
      <w:r w:rsidRPr="00D7391D">
        <w:t xml:space="preserve">, center </w:t>
      </w:r>
      <w:proofErr w:type="spellStart"/>
      <w:r w:rsidRPr="00D7391D">
        <w:t>ﬂoor1</w:t>
      </w:r>
      <w:proofErr w:type="spellEnd"/>
      <w:r w:rsidRPr="00D7391D">
        <w:t xml:space="preserve">, T-entryway </w:t>
      </w:r>
      <w:proofErr w:type="spellStart"/>
      <w:r w:rsidRPr="00D7391D">
        <w:t>ﬂoor3</w:t>
      </w:r>
      <w:proofErr w:type="spellEnd"/>
      <w:r w:rsidRPr="00D7391D">
        <w:t xml:space="preserve">, zone </w:t>
      </w:r>
      <w:proofErr w:type="spellStart"/>
      <w:r w:rsidRPr="00D7391D">
        <w:t>A23</w:t>
      </w:r>
      <w:proofErr w:type="spellEnd"/>
      <w:r w:rsidRPr="00D7391D">
        <w:t xml:space="preserve">, zone </w:t>
      </w:r>
      <w:proofErr w:type="spellStart"/>
      <w:r w:rsidRPr="00D7391D">
        <w:t>A2TotalsFeature</w:t>
      </w:r>
      <w:proofErr w:type="spellEnd"/>
      <w:r w:rsidRPr="00D7391D">
        <w:t xml:space="preserve"> Type or </w:t>
      </w:r>
      <w:proofErr w:type="spellStart"/>
      <w:r w:rsidRPr="00D7391D">
        <w:t>Function'T</w:t>
      </w:r>
      <w:proofErr w:type="spellEnd"/>
      <w:r w:rsidRPr="00D7391D">
        <w:t xml:space="preserve">'-shaped  wall trench structure belled pit inside F. </w:t>
      </w:r>
      <w:proofErr w:type="spellStart"/>
      <w:r w:rsidRPr="00D7391D">
        <w:t>2Sample</w:t>
      </w:r>
      <w:proofErr w:type="spellEnd"/>
      <w:r w:rsidRPr="00D7391D">
        <w:t xml:space="preserve"> </w:t>
      </w:r>
      <w:proofErr w:type="spellStart"/>
      <w:r w:rsidRPr="00D7391D">
        <w:t>Number1</w:t>
      </w:r>
      <w:proofErr w:type="spellEnd"/>
      <w:r w:rsidRPr="00D7391D">
        <w:t>-51-81-91-103-23-3–Sample Volume (liters)10.03.06.05.010.010.044.0 Total Wood (N)23212990105195281562 Total Wood Wt. (g)</w:t>
      </w:r>
      <w:proofErr w:type="spellStart"/>
      <w:r w:rsidRPr="00D7391D">
        <w:t>2.470.0610.951.661.950.5317.62Breakdown</w:t>
      </w:r>
      <w:proofErr w:type="spellEnd"/>
      <w:r w:rsidRPr="00D7391D">
        <w:t xml:space="preserve"> by taxon (N)–––––––</w:t>
      </w:r>
      <w:proofErr w:type="spellStart"/>
      <w:r w:rsidRPr="00D7391D">
        <w:t>Carya</w:t>
      </w:r>
      <w:proofErr w:type="spellEnd"/>
      <w:r w:rsidRPr="00D7391D">
        <w:t xml:space="preserve"> sp. (hickory)</w:t>
      </w:r>
      <w:proofErr w:type="spellStart"/>
      <w:r w:rsidRPr="00D7391D">
        <w:t>106515131564Quercus</w:t>
      </w:r>
      <w:proofErr w:type="spellEnd"/>
      <w:r w:rsidRPr="00D7391D">
        <w:t xml:space="preserve"> sp. (oak)4––––</w:t>
      </w:r>
      <w:proofErr w:type="spellStart"/>
      <w:r w:rsidRPr="00D7391D">
        <w:t>15Q</w:t>
      </w:r>
      <w:proofErr w:type="spellEnd"/>
      <w:r w:rsidRPr="00D7391D">
        <w:t xml:space="preserve">. spp., subgenus </w:t>
      </w:r>
      <w:proofErr w:type="spellStart"/>
      <w:r w:rsidRPr="00D7391D">
        <w:t>Erythrobalanus</w:t>
      </w:r>
      <w:proofErr w:type="spellEnd"/>
      <w:r w:rsidRPr="00D7391D">
        <w:t xml:space="preserve"> (red oak subgroup)4–13–1–</w:t>
      </w:r>
      <w:proofErr w:type="spellStart"/>
      <w:r w:rsidRPr="00D7391D">
        <w:t>18Ulmaceae</w:t>
      </w:r>
      <w:proofErr w:type="spellEnd"/>
      <w:r w:rsidRPr="00D7391D">
        <w:t xml:space="preserve"> (elm family)–––1––</w:t>
      </w:r>
      <w:proofErr w:type="spellStart"/>
      <w:r w:rsidRPr="00D7391D">
        <w:t>1Bark</w:t>
      </w:r>
      <w:proofErr w:type="spellEnd"/>
      <w:r w:rsidRPr="00D7391D">
        <w:t>–</w:t>
      </w:r>
      <w:proofErr w:type="spellStart"/>
      <w:r w:rsidRPr="00D7391D">
        <w:t>1223412Ring</w:t>
      </w:r>
      <w:proofErr w:type="spellEnd"/>
      <w:r w:rsidRPr="00D7391D">
        <w:t xml:space="preserve"> </w:t>
      </w:r>
      <w:proofErr w:type="spellStart"/>
      <w:r w:rsidRPr="00D7391D">
        <w:t>porous1</w:t>
      </w:r>
      <w:proofErr w:type="spellEnd"/>
      <w:r w:rsidRPr="00D7391D">
        <w:t>–––3–</w:t>
      </w:r>
      <w:proofErr w:type="spellStart"/>
      <w:r w:rsidRPr="00D7391D">
        <w:t>4Unidentiﬁable15</w:t>
      </w:r>
      <w:proofErr w:type="spellEnd"/>
      <w:r w:rsidRPr="00D7391D">
        <w:t>–2––8 Total Nutshell (N)1010781090 Total Nutshell Wt. (g)0.03–0.02–</w:t>
      </w:r>
      <w:proofErr w:type="spellStart"/>
      <w:r w:rsidRPr="00D7391D">
        <w:t>0.820.110.98Breakdown</w:t>
      </w:r>
      <w:proofErr w:type="spellEnd"/>
      <w:r w:rsidRPr="00D7391D">
        <w:t xml:space="preserve"> by taxon (N and Wt.)–––––––</w:t>
      </w:r>
      <w:proofErr w:type="spellStart"/>
      <w:r w:rsidRPr="00D7391D">
        <w:t>Carya</w:t>
      </w:r>
      <w:proofErr w:type="spellEnd"/>
      <w:r w:rsidRPr="00D7391D">
        <w:t xml:space="preserve"> sp.––1–781089 (hickory)––0.02–</w:t>
      </w:r>
      <w:proofErr w:type="spellStart"/>
      <w:r w:rsidRPr="00D7391D">
        <w:t>0.820.110.95Corylus</w:t>
      </w:r>
      <w:proofErr w:type="spellEnd"/>
      <w:r w:rsidRPr="00D7391D">
        <w:t xml:space="preserve"> </w:t>
      </w:r>
      <w:proofErr w:type="spellStart"/>
      <w:r w:rsidRPr="00D7391D">
        <w:t>americana1</w:t>
      </w:r>
      <w:proofErr w:type="spellEnd"/>
      <w:r w:rsidRPr="00D7391D">
        <w:t>–––––1 (hazelnut)0.03–––––0.03 Total Seeds (N)</w:t>
      </w:r>
      <w:proofErr w:type="spellStart"/>
      <w:r w:rsidRPr="00D7391D">
        <w:t>02002819292Breakdown</w:t>
      </w:r>
      <w:proofErr w:type="spellEnd"/>
      <w:r w:rsidRPr="00D7391D">
        <w:t xml:space="preserve"> by taxon (N)––––––– </w:t>
      </w:r>
      <w:proofErr w:type="spellStart"/>
      <w:r w:rsidRPr="00D7391D">
        <w:t>Amaranthus</w:t>
      </w:r>
      <w:proofErr w:type="spellEnd"/>
      <w:r w:rsidRPr="00D7391D">
        <w:t xml:space="preserve"> sp. (pigweed)––––5–</w:t>
      </w:r>
      <w:proofErr w:type="spellStart"/>
      <w:r w:rsidRPr="00D7391D">
        <w:t>5Chenopodium</w:t>
      </w:r>
      <w:proofErr w:type="spellEnd"/>
      <w:r w:rsidRPr="00D7391D">
        <w:t xml:space="preserve"> </w:t>
      </w:r>
      <w:proofErr w:type="spellStart"/>
      <w:r w:rsidRPr="00D7391D">
        <w:t>berlandieri</w:t>
      </w:r>
      <w:proofErr w:type="spellEnd"/>
      <w:r w:rsidRPr="00D7391D">
        <w:t xml:space="preserve"> (chenopod) ––––63164</w:t>
      </w:r>
    </w:p>
    <w:p w:rsidR="00876080" w:rsidRPr="00D7391D" w:rsidRDefault="00876080" w:rsidP="00876080">
      <w:r w:rsidRPr="00D7391D">
        <w:t>Table 7. Plant Remains from Flotation Samples.</w:t>
      </w:r>
    </w:p>
    <w:p w:rsidR="00275FC7" w:rsidRDefault="00876080" w:rsidP="00876080"/>
    <w:sectPr w:rsidR="0027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80"/>
    <w:rsid w:val="00845EEA"/>
    <w:rsid w:val="00876080"/>
    <w:rsid w:val="0090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93313">
      <w:bodyDiv w:val="1"/>
      <w:marLeft w:val="0"/>
      <w:marRight w:val="0"/>
      <w:marTop w:val="0"/>
      <w:marBottom w:val="0"/>
      <w:divBdr>
        <w:top w:val="none" w:sz="0" w:space="0" w:color="auto"/>
        <w:left w:val="none" w:sz="0" w:space="0" w:color="auto"/>
        <w:bottom w:val="none" w:sz="0" w:space="0" w:color="auto"/>
        <w:right w:val="none" w:sz="0" w:space="0" w:color="auto"/>
      </w:divBdr>
      <w:divsChild>
        <w:div w:id="714161105">
          <w:marLeft w:val="0"/>
          <w:marRight w:val="0"/>
          <w:marTop w:val="0"/>
          <w:marBottom w:val="0"/>
          <w:divBdr>
            <w:top w:val="none" w:sz="0" w:space="0" w:color="auto"/>
            <w:left w:val="none" w:sz="0" w:space="0" w:color="auto"/>
            <w:bottom w:val="none" w:sz="0" w:space="0" w:color="auto"/>
            <w:right w:val="none" w:sz="0" w:space="0" w:color="auto"/>
          </w:divBdr>
          <w:divsChild>
            <w:div w:id="2100057891">
              <w:marLeft w:val="0"/>
              <w:marRight w:val="0"/>
              <w:marTop w:val="0"/>
              <w:marBottom w:val="0"/>
              <w:divBdr>
                <w:top w:val="none" w:sz="0" w:space="0" w:color="auto"/>
                <w:left w:val="none" w:sz="0" w:space="0" w:color="auto"/>
                <w:bottom w:val="none" w:sz="0" w:space="0" w:color="auto"/>
                <w:right w:val="none" w:sz="0" w:space="0" w:color="auto"/>
              </w:divBdr>
            </w:div>
            <w:div w:id="2051412964">
              <w:marLeft w:val="0"/>
              <w:marRight w:val="0"/>
              <w:marTop w:val="0"/>
              <w:marBottom w:val="0"/>
              <w:divBdr>
                <w:top w:val="none" w:sz="0" w:space="0" w:color="auto"/>
                <w:left w:val="none" w:sz="0" w:space="0" w:color="auto"/>
                <w:bottom w:val="none" w:sz="0" w:space="0" w:color="auto"/>
                <w:right w:val="none" w:sz="0" w:space="0" w:color="auto"/>
              </w:divBdr>
              <w:divsChild>
                <w:div w:id="431439529">
                  <w:marLeft w:val="0"/>
                  <w:marRight w:val="0"/>
                  <w:marTop w:val="0"/>
                  <w:marBottom w:val="0"/>
                  <w:divBdr>
                    <w:top w:val="none" w:sz="0" w:space="0" w:color="auto"/>
                    <w:left w:val="none" w:sz="0" w:space="0" w:color="auto"/>
                    <w:bottom w:val="none" w:sz="0" w:space="0" w:color="auto"/>
                    <w:right w:val="none" w:sz="0" w:space="0" w:color="auto"/>
                  </w:divBdr>
                  <w:divsChild>
                    <w:div w:id="137117044">
                      <w:marLeft w:val="0"/>
                      <w:marRight w:val="0"/>
                      <w:marTop w:val="0"/>
                      <w:marBottom w:val="0"/>
                      <w:divBdr>
                        <w:top w:val="none" w:sz="0" w:space="0" w:color="auto"/>
                        <w:left w:val="none" w:sz="0" w:space="0" w:color="auto"/>
                        <w:bottom w:val="none" w:sz="0" w:space="0" w:color="auto"/>
                        <w:right w:val="none" w:sz="0" w:space="0" w:color="auto"/>
                      </w:divBdr>
                      <w:divsChild>
                        <w:div w:id="1697459891">
                          <w:marLeft w:val="0"/>
                          <w:marRight w:val="0"/>
                          <w:marTop w:val="0"/>
                          <w:marBottom w:val="0"/>
                          <w:divBdr>
                            <w:top w:val="none" w:sz="0" w:space="0" w:color="auto"/>
                            <w:left w:val="none" w:sz="0" w:space="0" w:color="auto"/>
                            <w:bottom w:val="none" w:sz="0" w:space="0" w:color="auto"/>
                            <w:right w:val="none" w:sz="0" w:space="0" w:color="auto"/>
                          </w:divBdr>
                        </w:div>
                        <w:div w:id="951596650">
                          <w:marLeft w:val="0"/>
                          <w:marRight w:val="0"/>
                          <w:marTop w:val="0"/>
                          <w:marBottom w:val="0"/>
                          <w:divBdr>
                            <w:top w:val="none" w:sz="0" w:space="0" w:color="auto"/>
                            <w:left w:val="none" w:sz="0" w:space="0" w:color="auto"/>
                            <w:bottom w:val="none" w:sz="0" w:space="0" w:color="auto"/>
                            <w:right w:val="none" w:sz="0" w:space="0" w:color="auto"/>
                          </w:divBdr>
                          <w:divsChild>
                            <w:div w:id="267012249">
                              <w:marLeft w:val="0"/>
                              <w:marRight w:val="0"/>
                              <w:marTop w:val="0"/>
                              <w:marBottom w:val="0"/>
                              <w:divBdr>
                                <w:top w:val="none" w:sz="0" w:space="0" w:color="auto"/>
                                <w:left w:val="none" w:sz="0" w:space="0" w:color="auto"/>
                                <w:bottom w:val="none" w:sz="0" w:space="0" w:color="auto"/>
                                <w:right w:val="none" w:sz="0" w:space="0" w:color="auto"/>
                              </w:divBdr>
                              <w:divsChild>
                                <w:div w:id="6582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3963">
          <w:marLeft w:val="0"/>
          <w:marRight w:val="0"/>
          <w:marTop w:val="0"/>
          <w:marBottom w:val="0"/>
          <w:divBdr>
            <w:top w:val="none" w:sz="0" w:space="0" w:color="auto"/>
            <w:left w:val="none" w:sz="0" w:space="0" w:color="auto"/>
            <w:bottom w:val="none" w:sz="0" w:space="0" w:color="auto"/>
            <w:right w:val="none" w:sz="0" w:space="0" w:color="auto"/>
          </w:divBdr>
          <w:divsChild>
            <w:div w:id="90317937">
              <w:marLeft w:val="0"/>
              <w:marRight w:val="0"/>
              <w:marTop w:val="0"/>
              <w:marBottom w:val="0"/>
              <w:divBdr>
                <w:top w:val="none" w:sz="0" w:space="0" w:color="auto"/>
                <w:left w:val="none" w:sz="0" w:space="0" w:color="auto"/>
                <w:bottom w:val="none" w:sz="0" w:space="0" w:color="auto"/>
                <w:right w:val="none" w:sz="0" w:space="0" w:color="auto"/>
              </w:divBdr>
              <w:divsChild>
                <w:div w:id="122961668">
                  <w:marLeft w:val="0"/>
                  <w:marRight w:val="0"/>
                  <w:marTop w:val="0"/>
                  <w:marBottom w:val="0"/>
                  <w:divBdr>
                    <w:top w:val="none" w:sz="0" w:space="0" w:color="auto"/>
                    <w:left w:val="none" w:sz="0" w:space="0" w:color="auto"/>
                    <w:bottom w:val="none" w:sz="0" w:space="0" w:color="auto"/>
                    <w:right w:val="none" w:sz="0" w:space="0" w:color="auto"/>
                  </w:divBdr>
                  <w:divsChild>
                    <w:div w:id="795148763">
                      <w:marLeft w:val="0"/>
                      <w:marRight w:val="0"/>
                      <w:marTop w:val="0"/>
                      <w:marBottom w:val="0"/>
                      <w:divBdr>
                        <w:top w:val="none" w:sz="0" w:space="0" w:color="auto"/>
                        <w:left w:val="none" w:sz="0" w:space="0" w:color="auto"/>
                        <w:bottom w:val="none" w:sz="0" w:space="0" w:color="auto"/>
                        <w:right w:val="none" w:sz="0" w:space="0" w:color="auto"/>
                      </w:divBdr>
                      <w:divsChild>
                        <w:div w:id="581910250">
                          <w:marLeft w:val="0"/>
                          <w:marRight w:val="0"/>
                          <w:marTop w:val="0"/>
                          <w:marBottom w:val="0"/>
                          <w:divBdr>
                            <w:top w:val="none" w:sz="0" w:space="0" w:color="auto"/>
                            <w:left w:val="none" w:sz="0" w:space="0" w:color="auto"/>
                            <w:bottom w:val="none" w:sz="0" w:space="0" w:color="auto"/>
                            <w:right w:val="none" w:sz="0" w:space="0" w:color="auto"/>
                          </w:divBdr>
                          <w:divsChild>
                            <w:div w:id="95758136">
                              <w:marLeft w:val="0"/>
                              <w:marRight w:val="0"/>
                              <w:marTop w:val="0"/>
                              <w:marBottom w:val="0"/>
                              <w:divBdr>
                                <w:top w:val="none" w:sz="0" w:space="0" w:color="auto"/>
                                <w:left w:val="none" w:sz="0" w:space="0" w:color="auto"/>
                                <w:bottom w:val="none" w:sz="0" w:space="0" w:color="auto"/>
                                <w:right w:val="none" w:sz="0" w:space="0" w:color="auto"/>
                              </w:divBdr>
                              <w:divsChild>
                                <w:div w:id="20887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4623">
                          <w:marLeft w:val="0"/>
                          <w:marRight w:val="0"/>
                          <w:marTop w:val="0"/>
                          <w:marBottom w:val="0"/>
                          <w:divBdr>
                            <w:top w:val="none" w:sz="0" w:space="0" w:color="auto"/>
                            <w:left w:val="none" w:sz="0" w:space="0" w:color="auto"/>
                            <w:bottom w:val="none" w:sz="0" w:space="0" w:color="auto"/>
                            <w:right w:val="none" w:sz="0" w:space="0" w:color="auto"/>
                          </w:divBdr>
                        </w:div>
                        <w:div w:id="379549032">
                          <w:marLeft w:val="0"/>
                          <w:marRight w:val="0"/>
                          <w:marTop w:val="0"/>
                          <w:marBottom w:val="0"/>
                          <w:divBdr>
                            <w:top w:val="none" w:sz="0" w:space="0" w:color="auto"/>
                            <w:left w:val="none" w:sz="0" w:space="0" w:color="auto"/>
                            <w:bottom w:val="none" w:sz="0" w:space="0" w:color="auto"/>
                            <w:right w:val="none" w:sz="0" w:space="0" w:color="auto"/>
                          </w:divBdr>
                        </w:div>
                        <w:div w:id="1897887487">
                          <w:marLeft w:val="0"/>
                          <w:marRight w:val="0"/>
                          <w:marTop w:val="0"/>
                          <w:marBottom w:val="0"/>
                          <w:divBdr>
                            <w:top w:val="none" w:sz="0" w:space="0" w:color="auto"/>
                            <w:left w:val="none" w:sz="0" w:space="0" w:color="auto"/>
                            <w:bottom w:val="none" w:sz="0" w:space="0" w:color="auto"/>
                            <w:right w:val="none" w:sz="0" w:space="0" w:color="auto"/>
                          </w:divBdr>
                        </w:div>
                      </w:divsChild>
                    </w:div>
                    <w:div w:id="731654290">
                      <w:marLeft w:val="0"/>
                      <w:marRight w:val="0"/>
                      <w:marTop w:val="0"/>
                      <w:marBottom w:val="0"/>
                      <w:divBdr>
                        <w:top w:val="none" w:sz="0" w:space="0" w:color="auto"/>
                        <w:left w:val="none" w:sz="0" w:space="0" w:color="auto"/>
                        <w:bottom w:val="none" w:sz="0" w:space="0" w:color="auto"/>
                        <w:right w:val="none" w:sz="0" w:space="0" w:color="auto"/>
                      </w:divBdr>
                      <w:divsChild>
                        <w:div w:id="198593322">
                          <w:marLeft w:val="0"/>
                          <w:marRight w:val="0"/>
                          <w:marTop w:val="0"/>
                          <w:marBottom w:val="0"/>
                          <w:divBdr>
                            <w:top w:val="none" w:sz="0" w:space="0" w:color="auto"/>
                            <w:left w:val="none" w:sz="0" w:space="0" w:color="auto"/>
                            <w:bottom w:val="none" w:sz="0" w:space="0" w:color="auto"/>
                            <w:right w:val="none" w:sz="0" w:space="0" w:color="auto"/>
                          </w:divBdr>
                          <w:divsChild>
                            <w:div w:id="1218778177">
                              <w:marLeft w:val="0"/>
                              <w:marRight w:val="0"/>
                              <w:marTop w:val="0"/>
                              <w:marBottom w:val="0"/>
                              <w:divBdr>
                                <w:top w:val="none" w:sz="0" w:space="0" w:color="auto"/>
                                <w:left w:val="none" w:sz="0" w:space="0" w:color="auto"/>
                                <w:bottom w:val="none" w:sz="0" w:space="0" w:color="auto"/>
                                <w:right w:val="none" w:sz="0" w:space="0" w:color="auto"/>
                              </w:divBdr>
                              <w:divsChild>
                                <w:div w:id="121577073">
                                  <w:marLeft w:val="0"/>
                                  <w:marRight w:val="0"/>
                                  <w:marTop w:val="0"/>
                                  <w:marBottom w:val="0"/>
                                  <w:divBdr>
                                    <w:top w:val="none" w:sz="0" w:space="0" w:color="auto"/>
                                    <w:left w:val="none" w:sz="0" w:space="0" w:color="auto"/>
                                    <w:bottom w:val="none" w:sz="0" w:space="0" w:color="auto"/>
                                    <w:right w:val="none" w:sz="0" w:space="0" w:color="auto"/>
                                  </w:divBdr>
                                  <w:divsChild>
                                    <w:div w:id="1334147382">
                                      <w:marLeft w:val="0"/>
                                      <w:marRight w:val="0"/>
                                      <w:marTop w:val="0"/>
                                      <w:marBottom w:val="0"/>
                                      <w:divBdr>
                                        <w:top w:val="none" w:sz="0" w:space="0" w:color="auto"/>
                                        <w:left w:val="none" w:sz="0" w:space="0" w:color="auto"/>
                                        <w:bottom w:val="none" w:sz="0" w:space="0" w:color="auto"/>
                                        <w:right w:val="none" w:sz="0" w:space="0" w:color="auto"/>
                                      </w:divBdr>
                                    </w:div>
                                    <w:div w:id="1525437066">
                                      <w:marLeft w:val="0"/>
                                      <w:marRight w:val="0"/>
                                      <w:marTop w:val="0"/>
                                      <w:marBottom w:val="0"/>
                                      <w:divBdr>
                                        <w:top w:val="none" w:sz="0" w:space="0" w:color="auto"/>
                                        <w:left w:val="none" w:sz="0" w:space="0" w:color="auto"/>
                                        <w:bottom w:val="none" w:sz="0" w:space="0" w:color="auto"/>
                                        <w:right w:val="none" w:sz="0" w:space="0" w:color="auto"/>
                                      </w:divBdr>
                                      <w:divsChild>
                                        <w:div w:id="92436458">
                                          <w:marLeft w:val="0"/>
                                          <w:marRight w:val="0"/>
                                          <w:marTop w:val="0"/>
                                          <w:marBottom w:val="0"/>
                                          <w:divBdr>
                                            <w:top w:val="none" w:sz="0" w:space="0" w:color="auto"/>
                                            <w:left w:val="none" w:sz="0" w:space="0" w:color="auto"/>
                                            <w:bottom w:val="none" w:sz="0" w:space="0" w:color="auto"/>
                                            <w:right w:val="none" w:sz="0" w:space="0" w:color="auto"/>
                                          </w:divBdr>
                                        </w:div>
                                        <w:div w:id="154148894">
                                          <w:marLeft w:val="0"/>
                                          <w:marRight w:val="0"/>
                                          <w:marTop w:val="0"/>
                                          <w:marBottom w:val="0"/>
                                          <w:divBdr>
                                            <w:top w:val="none" w:sz="0" w:space="0" w:color="auto"/>
                                            <w:left w:val="none" w:sz="0" w:space="0" w:color="auto"/>
                                            <w:bottom w:val="none" w:sz="0" w:space="0" w:color="auto"/>
                                            <w:right w:val="none" w:sz="0" w:space="0" w:color="auto"/>
                                          </w:divBdr>
                                        </w:div>
                                        <w:div w:id="2022538665">
                                          <w:marLeft w:val="0"/>
                                          <w:marRight w:val="0"/>
                                          <w:marTop w:val="0"/>
                                          <w:marBottom w:val="0"/>
                                          <w:divBdr>
                                            <w:top w:val="none" w:sz="0" w:space="0" w:color="auto"/>
                                            <w:left w:val="none" w:sz="0" w:space="0" w:color="auto"/>
                                            <w:bottom w:val="none" w:sz="0" w:space="0" w:color="auto"/>
                                            <w:right w:val="none" w:sz="0" w:space="0" w:color="auto"/>
                                          </w:divBdr>
                                          <w:divsChild>
                                            <w:div w:id="1062099529">
                                              <w:marLeft w:val="0"/>
                                              <w:marRight w:val="0"/>
                                              <w:marTop w:val="0"/>
                                              <w:marBottom w:val="0"/>
                                              <w:divBdr>
                                                <w:top w:val="none" w:sz="0" w:space="0" w:color="auto"/>
                                                <w:left w:val="none" w:sz="0" w:space="0" w:color="auto"/>
                                                <w:bottom w:val="none" w:sz="0" w:space="0" w:color="auto"/>
                                                <w:right w:val="none" w:sz="0" w:space="0" w:color="auto"/>
                                              </w:divBdr>
                                            </w:div>
                                            <w:div w:id="1063990215">
                                              <w:marLeft w:val="0"/>
                                              <w:marRight w:val="0"/>
                                              <w:marTop w:val="0"/>
                                              <w:marBottom w:val="0"/>
                                              <w:divBdr>
                                                <w:top w:val="none" w:sz="0" w:space="0" w:color="auto"/>
                                                <w:left w:val="none" w:sz="0" w:space="0" w:color="auto"/>
                                                <w:bottom w:val="none" w:sz="0" w:space="0" w:color="auto"/>
                                                <w:right w:val="none" w:sz="0" w:space="0" w:color="auto"/>
                                              </w:divBdr>
                                            </w:div>
                                            <w:div w:id="1758137911">
                                              <w:marLeft w:val="0"/>
                                              <w:marRight w:val="0"/>
                                              <w:marTop w:val="0"/>
                                              <w:marBottom w:val="0"/>
                                              <w:divBdr>
                                                <w:top w:val="none" w:sz="0" w:space="0" w:color="auto"/>
                                                <w:left w:val="none" w:sz="0" w:space="0" w:color="auto"/>
                                                <w:bottom w:val="none" w:sz="0" w:space="0" w:color="auto"/>
                                                <w:right w:val="none" w:sz="0" w:space="0" w:color="auto"/>
                                              </w:divBdr>
                                            </w:div>
                                            <w:div w:id="1719742776">
                                              <w:marLeft w:val="0"/>
                                              <w:marRight w:val="0"/>
                                              <w:marTop w:val="0"/>
                                              <w:marBottom w:val="0"/>
                                              <w:divBdr>
                                                <w:top w:val="none" w:sz="0" w:space="0" w:color="auto"/>
                                                <w:left w:val="none" w:sz="0" w:space="0" w:color="auto"/>
                                                <w:bottom w:val="none" w:sz="0" w:space="0" w:color="auto"/>
                                                <w:right w:val="none" w:sz="0" w:space="0" w:color="auto"/>
                                              </w:divBdr>
                                            </w:div>
                                            <w:div w:id="1379739155">
                                              <w:marLeft w:val="0"/>
                                              <w:marRight w:val="0"/>
                                              <w:marTop w:val="0"/>
                                              <w:marBottom w:val="0"/>
                                              <w:divBdr>
                                                <w:top w:val="none" w:sz="0" w:space="0" w:color="auto"/>
                                                <w:left w:val="none" w:sz="0" w:space="0" w:color="auto"/>
                                                <w:bottom w:val="none" w:sz="0" w:space="0" w:color="auto"/>
                                                <w:right w:val="none" w:sz="0" w:space="0" w:color="auto"/>
                                              </w:divBdr>
                                            </w:div>
                                            <w:div w:id="1643342228">
                                              <w:marLeft w:val="0"/>
                                              <w:marRight w:val="0"/>
                                              <w:marTop w:val="0"/>
                                              <w:marBottom w:val="0"/>
                                              <w:divBdr>
                                                <w:top w:val="none" w:sz="0" w:space="0" w:color="auto"/>
                                                <w:left w:val="none" w:sz="0" w:space="0" w:color="auto"/>
                                                <w:bottom w:val="none" w:sz="0" w:space="0" w:color="auto"/>
                                                <w:right w:val="none" w:sz="0" w:space="0" w:color="auto"/>
                                              </w:divBdr>
                                              <w:divsChild>
                                                <w:div w:id="10906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459769">
          <w:marLeft w:val="0"/>
          <w:marRight w:val="0"/>
          <w:marTop w:val="0"/>
          <w:marBottom w:val="0"/>
          <w:divBdr>
            <w:top w:val="none" w:sz="0" w:space="0" w:color="auto"/>
            <w:left w:val="none" w:sz="0" w:space="0" w:color="auto"/>
            <w:bottom w:val="none" w:sz="0" w:space="0" w:color="auto"/>
            <w:right w:val="none" w:sz="0" w:space="0" w:color="auto"/>
          </w:divBdr>
          <w:divsChild>
            <w:div w:id="1855801681">
              <w:marLeft w:val="0"/>
              <w:marRight w:val="0"/>
              <w:marTop w:val="0"/>
              <w:marBottom w:val="0"/>
              <w:divBdr>
                <w:top w:val="none" w:sz="0" w:space="0" w:color="auto"/>
                <w:left w:val="none" w:sz="0" w:space="0" w:color="auto"/>
                <w:bottom w:val="none" w:sz="0" w:space="0" w:color="auto"/>
                <w:right w:val="none" w:sz="0" w:space="0" w:color="auto"/>
              </w:divBdr>
              <w:divsChild>
                <w:div w:id="574432171">
                  <w:marLeft w:val="0"/>
                  <w:marRight w:val="0"/>
                  <w:marTop w:val="0"/>
                  <w:marBottom w:val="0"/>
                  <w:divBdr>
                    <w:top w:val="none" w:sz="0" w:space="0" w:color="auto"/>
                    <w:left w:val="none" w:sz="0" w:space="0" w:color="auto"/>
                    <w:bottom w:val="none" w:sz="0" w:space="0" w:color="auto"/>
                    <w:right w:val="none" w:sz="0" w:space="0" w:color="auto"/>
                  </w:divBdr>
                  <w:divsChild>
                    <w:div w:id="615478191">
                      <w:marLeft w:val="0"/>
                      <w:marRight w:val="0"/>
                      <w:marTop w:val="0"/>
                      <w:marBottom w:val="0"/>
                      <w:divBdr>
                        <w:top w:val="none" w:sz="0" w:space="0" w:color="auto"/>
                        <w:left w:val="none" w:sz="0" w:space="0" w:color="auto"/>
                        <w:bottom w:val="none" w:sz="0" w:space="0" w:color="auto"/>
                        <w:right w:val="none" w:sz="0" w:space="0" w:color="auto"/>
                      </w:divBdr>
                      <w:divsChild>
                        <w:div w:id="385959098">
                          <w:marLeft w:val="0"/>
                          <w:marRight w:val="0"/>
                          <w:marTop w:val="0"/>
                          <w:marBottom w:val="0"/>
                          <w:divBdr>
                            <w:top w:val="none" w:sz="0" w:space="0" w:color="auto"/>
                            <w:left w:val="none" w:sz="0" w:space="0" w:color="auto"/>
                            <w:bottom w:val="none" w:sz="0" w:space="0" w:color="auto"/>
                            <w:right w:val="none" w:sz="0" w:space="0" w:color="auto"/>
                          </w:divBdr>
                          <w:divsChild>
                            <w:div w:id="1720982384">
                              <w:marLeft w:val="-225"/>
                              <w:marRight w:val="-225"/>
                              <w:marTop w:val="0"/>
                              <w:marBottom w:val="0"/>
                              <w:divBdr>
                                <w:top w:val="none" w:sz="0" w:space="0" w:color="auto"/>
                                <w:left w:val="none" w:sz="0" w:space="0" w:color="auto"/>
                                <w:bottom w:val="none" w:sz="0" w:space="0" w:color="auto"/>
                                <w:right w:val="none" w:sz="0" w:space="0" w:color="auto"/>
                              </w:divBdr>
                              <w:divsChild>
                                <w:div w:id="1754351418">
                                  <w:marLeft w:val="0"/>
                                  <w:marRight w:val="0"/>
                                  <w:marTop w:val="0"/>
                                  <w:marBottom w:val="0"/>
                                  <w:divBdr>
                                    <w:top w:val="none" w:sz="0" w:space="0" w:color="auto"/>
                                    <w:left w:val="none" w:sz="0" w:space="0" w:color="auto"/>
                                    <w:bottom w:val="none" w:sz="0" w:space="0" w:color="auto"/>
                                    <w:right w:val="none" w:sz="0" w:space="0" w:color="auto"/>
                                  </w:divBdr>
                                </w:div>
                                <w:div w:id="2745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813713">
          <w:marLeft w:val="0"/>
          <w:marRight w:val="0"/>
          <w:marTop w:val="0"/>
          <w:marBottom w:val="0"/>
          <w:divBdr>
            <w:top w:val="none" w:sz="0" w:space="0" w:color="auto"/>
            <w:left w:val="none" w:sz="0" w:space="0" w:color="auto"/>
            <w:bottom w:val="none" w:sz="0" w:space="0" w:color="auto"/>
            <w:right w:val="none" w:sz="0" w:space="0" w:color="auto"/>
          </w:divBdr>
          <w:divsChild>
            <w:div w:id="1965502504">
              <w:marLeft w:val="0"/>
              <w:marRight w:val="0"/>
              <w:marTop w:val="0"/>
              <w:marBottom w:val="0"/>
              <w:divBdr>
                <w:top w:val="none" w:sz="0" w:space="0" w:color="auto"/>
                <w:left w:val="none" w:sz="0" w:space="0" w:color="auto"/>
                <w:bottom w:val="none" w:sz="0" w:space="0" w:color="auto"/>
                <w:right w:val="none" w:sz="0" w:space="0" w:color="auto"/>
              </w:divBdr>
              <w:divsChild>
                <w:div w:id="912662490">
                  <w:marLeft w:val="0"/>
                  <w:marRight w:val="0"/>
                  <w:marTop w:val="0"/>
                  <w:marBottom w:val="0"/>
                  <w:divBdr>
                    <w:top w:val="none" w:sz="0" w:space="0" w:color="auto"/>
                    <w:left w:val="none" w:sz="0" w:space="0" w:color="auto"/>
                    <w:bottom w:val="none" w:sz="0" w:space="0" w:color="auto"/>
                    <w:right w:val="none" w:sz="0" w:space="0" w:color="auto"/>
                  </w:divBdr>
                  <w:divsChild>
                    <w:div w:id="1503352728">
                      <w:marLeft w:val="0"/>
                      <w:marRight w:val="0"/>
                      <w:marTop w:val="0"/>
                      <w:marBottom w:val="0"/>
                      <w:divBdr>
                        <w:top w:val="none" w:sz="0" w:space="0" w:color="auto"/>
                        <w:left w:val="none" w:sz="0" w:space="0" w:color="auto"/>
                        <w:bottom w:val="none" w:sz="0" w:space="0" w:color="auto"/>
                        <w:right w:val="none" w:sz="0" w:space="0" w:color="auto"/>
                      </w:divBdr>
                    </w:div>
                    <w:div w:id="1820421025">
                      <w:marLeft w:val="0"/>
                      <w:marRight w:val="0"/>
                      <w:marTop w:val="0"/>
                      <w:marBottom w:val="0"/>
                      <w:divBdr>
                        <w:top w:val="none" w:sz="0" w:space="0" w:color="auto"/>
                        <w:left w:val="none" w:sz="0" w:space="0" w:color="auto"/>
                        <w:bottom w:val="none" w:sz="0" w:space="0" w:color="auto"/>
                        <w:right w:val="none" w:sz="0" w:space="0" w:color="auto"/>
                      </w:divBdr>
                      <w:divsChild>
                        <w:div w:id="1614942578">
                          <w:marLeft w:val="0"/>
                          <w:marRight w:val="0"/>
                          <w:marTop w:val="0"/>
                          <w:marBottom w:val="0"/>
                          <w:divBdr>
                            <w:top w:val="none" w:sz="0" w:space="0" w:color="auto"/>
                            <w:left w:val="none" w:sz="0" w:space="0" w:color="auto"/>
                            <w:bottom w:val="none" w:sz="0" w:space="0" w:color="auto"/>
                            <w:right w:val="none" w:sz="0" w:space="0" w:color="auto"/>
                          </w:divBdr>
                        </w:div>
                        <w:div w:id="810563599">
                          <w:marLeft w:val="0"/>
                          <w:marRight w:val="0"/>
                          <w:marTop w:val="0"/>
                          <w:marBottom w:val="0"/>
                          <w:divBdr>
                            <w:top w:val="none" w:sz="0" w:space="0" w:color="auto"/>
                            <w:left w:val="none" w:sz="0" w:space="0" w:color="auto"/>
                            <w:bottom w:val="none" w:sz="0" w:space="0" w:color="auto"/>
                            <w:right w:val="none" w:sz="0" w:space="0" w:color="auto"/>
                          </w:divBdr>
                        </w:div>
                        <w:div w:id="890192096">
                          <w:marLeft w:val="0"/>
                          <w:marRight w:val="0"/>
                          <w:marTop w:val="0"/>
                          <w:marBottom w:val="0"/>
                          <w:divBdr>
                            <w:top w:val="none" w:sz="0" w:space="0" w:color="auto"/>
                            <w:left w:val="none" w:sz="0" w:space="0" w:color="auto"/>
                            <w:bottom w:val="none" w:sz="0" w:space="0" w:color="auto"/>
                            <w:right w:val="none" w:sz="0" w:space="0" w:color="auto"/>
                          </w:divBdr>
                          <w:divsChild>
                            <w:div w:id="1084184942">
                              <w:marLeft w:val="0"/>
                              <w:marRight w:val="0"/>
                              <w:marTop w:val="0"/>
                              <w:marBottom w:val="0"/>
                              <w:divBdr>
                                <w:top w:val="none" w:sz="0" w:space="0" w:color="auto"/>
                                <w:left w:val="none" w:sz="0" w:space="0" w:color="auto"/>
                                <w:bottom w:val="none" w:sz="0" w:space="0" w:color="auto"/>
                                <w:right w:val="none" w:sz="0" w:space="0" w:color="auto"/>
                              </w:divBdr>
                            </w:div>
                            <w:div w:id="1713917595">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 w:id="1246838550">
                              <w:marLeft w:val="0"/>
                              <w:marRight w:val="0"/>
                              <w:marTop w:val="0"/>
                              <w:marBottom w:val="0"/>
                              <w:divBdr>
                                <w:top w:val="none" w:sz="0" w:space="0" w:color="auto"/>
                                <w:left w:val="none" w:sz="0" w:space="0" w:color="auto"/>
                                <w:bottom w:val="none" w:sz="0" w:space="0" w:color="auto"/>
                                <w:right w:val="none" w:sz="0" w:space="0" w:color="auto"/>
                              </w:divBdr>
                            </w:div>
                            <w:div w:id="1467161708">
                              <w:marLeft w:val="0"/>
                              <w:marRight w:val="0"/>
                              <w:marTop w:val="0"/>
                              <w:marBottom w:val="0"/>
                              <w:divBdr>
                                <w:top w:val="none" w:sz="0" w:space="0" w:color="auto"/>
                                <w:left w:val="none" w:sz="0" w:space="0" w:color="auto"/>
                                <w:bottom w:val="none" w:sz="0" w:space="0" w:color="auto"/>
                                <w:right w:val="none" w:sz="0" w:space="0" w:color="auto"/>
                              </w:divBdr>
                            </w:div>
                            <w:div w:id="1447431590">
                              <w:marLeft w:val="0"/>
                              <w:marRight w:val="0"/>
                              <w:marTop w:val="0"/>
                              <w:marBottom w:val="0"/>
                              <w:divBdr>
                                <w:top w:val="none" w:sz="0" w:space="0" w:color="auto"/>
                                <w:left w:val="none" w:sz="0" w:space="0" w:color="auto"/>
                                <w:bottom w:val="none" w:sz="0" w:space="0" w:color="auto"/>
                                <w:right w:val="none" w:sz="0" w:space="0" w:color="auto"/>
                              </w:divBdr>
                              <w:divsChild>
                                <w:div w:id="17949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4900">
          <w:marLeft w:val="0"/>
          <w:marRight w:val="0"/>
          <w:marTop w:val="0"/>
          <w:marBottom w:val="0"/>
          <w:divBdr>
            <w:top w:val="none" w:sz="0" w:space="0" w:color="auto"/>
            <w:left w:val="none" w:sz="0" w:space="0" w:color="auto"/>
            <w:bottom w:val="none" w:sz="0" w:space="0" w:color="auto"/>
            <w:right w:val="none" w:sz="0" w:space="0" w:color="auto"/>
          </w:divBdr>
        </w:div>
        <w:div w:id="1613244386">
          <w:marLeft w:val="150"/>
          <w:marRight w:val="150"/>
          <w:marTop w:val="150"/>
          <w:marBottom w:val="300"/>
          <w:divBdr>
            <w:top w:val="none" w:sz="0" w:space="0" w:color="auto"/>
            <w:left w:val="none" w:sz="0" w:space="0" w:color="auto"/>
            <w:bottom w:val="none" w:sz="0" w:space="0" w:color="auto"/>
            <w:right w:val="none" w:sz="0" w:space="0" w:color="auto"/>
          </w:divBdr>
          <w:divsChild>
            <w:div w:id="2106535968">
              <w:marLeft w:val="0"/>
              <w:marRight w:val="0"/>
              <w:marTop w:val="0"/>
              <w:marBottom w:val="0"/>
              <w:divBdr>
                <w:top w:val="none" w:sz="0" w:space="0" w:color="auto"/>
                <w:left w:val="none" w:sz="0" w:space="0" w:color="auto"/>
                <w:bottom w:val="none" w:sz="0" w:space="0" w:color="auto"/>
                <w:right w:val="none" w:sz="0" w:space="0" w:color="auto"/>
              </w:divBdr>
              <w:divsChild>
                <w:div w:id="916281508">
                  <w:marLeft w:val="0"/>
                  <w:marRight w:val="0"/>
                  <w:marTop w:val="0"/>
                  <w:marBottom w:val="0"/>
                  <w:divBdr>
                    <w:top w:val="none" w:sz="0" w:space="0" w:color="auto"/>
                    <w:left w:val="none" w:sz="0" w:space="0" w:color="auto"/>
                    <w:bottom w:val="none" w:sz="0" w:space="0" w:color="auto"/>
                    <w:right w:val="none" w:sz="0" w:space="0" w:color="auto"/>
                  </w:divBdr>
                  <w:divsChild>
                    <w:div w:id="810444942">
                      <w:marLeft w:val="0"/>
                      <w:marRight w:val="0"/>
                      <w:marTop w:val="0"/>
                      <w:marBottom w:val="0"/>
                      <w:divBdr>
                        <w:top w:val="none" w:sz="0" w:space="0" w:color="auto"/>
                        <w:left w:val="none" w:sz="0" w:space="0" w:color="auto"/>
                        <w:bottom w:val="none" w:sz="0" w:space="0" w:color="auto"/>
                        <w:right w:val="none" w:sz="0" w:space="0" w:color="auto"/>
                      </w:divBdr>
                      <w:divsChild>
                        <w:div w:id="756287607">
                          <w:marLeft w:val="0"/>
                          <w:marRight w:val="0"/>
                          <w:marTop w:val="0"/>
                          <w:marBottom w:val="0"/>
                          <w:divBdr>
                            <w:top w:val="none" w:sz="0" w:space="0" w:color="auto"/>
                            <w:left w:val="none" w:sz="0" w:space="0" w:color="auto"/>
                            <w:bottom w:val="none" w:sz="0" w:space="0" w:color="auto"/>
                            <w:right w:val="none" w:sz="0" w:space="0" w:color="auto"/>
                          </w:divBdr>
                        </w:div>
                        <w:div w:id="1439327577">
                          <w:marLeft w:val="0"/>
                          <w:marRight w:val="0"/>
                          <w:marTop w:val="0"/>
                          <w:marBottom w:val="0"/>
                          <w:divBdr>
                            <w:top w:val="none" w:sz="0" w:space="0" w:color="auto"/>
                            <w:left w:val="none" w:sz="0" w:space="0" w:color="auto"/>
                            <w:bottom w:val="none" w:sz="0" w:space="0" w:color="auto"/>
                            <w:right w:val="none" w:sz="0" w:space="0" w:color="auto"/>
                          </w:divBdr>
                        </w:div>
                        <w:div w:id="935291200">
                          <w:marLeft w:val="0"/>
                          <w:marRight w:val="0"/>
                          <w:marTop w:val="0"/>
                          <w:marBottom w:val="0"/>
                          <w:divBdr>
                            <w:top w:val="none" w:sz="0" w:space="0" w:color="auto"/>
                            <w:left w:val="none" w:sz="0" w:space="0" w:color="auto"/>
                            <w:bottom w:val="none" w:sz="0" w:space="0" w:color="auto"/>
                            <w:right w:val="none" w:sz="0" w:space="0" w:color="auto"/>
                          </w:divBdr>
                        </w:div>
                        <w:div w:id="1424958548">
                          <w:marLeft w:val="0"/>
                          <w:marRight w:val="0"/>
                          <w:marTop w:val="0"/>
                          <w:marBottom w:val="0"/>
                          <w:divBdr>
                            <w:top w:val="none" w:sz="0" w:space="0" w:color="auto"/>
                            <w:left w:val="none" w:sz="0" w:space="0" w:color="auto"/>
                            <w:bottom w:val="none" w:sz="0" w:space="0" w:color="auto"/>
                            <w:right w:val="none" w:sz="0" w:space="0" w:color="auto"/>
                          </w:divBdr>
                        </w:div>
                        <w:div w:id="1219317475">
                          <w:marLeft w:val="0"/>
                          <w:marRight w:val="0"/>
                          <w:marTop w:val="0"/>
                          <w:marBottom w:val="0"/>
                          <w:divBdr>
                            <w:top w:val="none" w:sz="0" w:space="0" w:color="auto"/>
                            <w:left w:val="none" w:sz="0" w:space="0" w:color="auto"/>
                            <w:bottom w:val="none" w:sz="0" w:space="0" w:color="auto"/>
                            <w:right w:val="none" w:sz="0" w:space="0" w:color="auto"/>
                          </w:divBdr>
                        </w:div>
                        <w:div w:id="1940286860">
                          <w:marLeft w:val="0"/>
                          <w:marRight w:val="0"/>
                          <w:marTop w:val="0"/>
                          <w:marBottom w:val="0"/>
                          <w:divBdr>
                            <w:top w:val="none" w:sz="0" w:space="0" w:color="auto"/>
                            <w:left w:val="none" w:sz="0" w:space="0" w:color="auto"/>
                            <w:bottom w:val="none" w:sz="0" w:space="0" w:color="auto"/>
                            <w:right w:val="none" w:sz="0" w:space="0" w:color="auto"/>
                          </w:divBdr>
                        </w:div>
                        <w:div w:id="832332313">
                          <w:marLeft w:val="0"/>
                          <w:marRight w:val="0"/>
                          <w:marTop w:val="0"/>
                          <w:marBottom w:val="0"/>
                          <w:divBdr>
                            <w:top w:val="none" w:sz="0" w:space="0" w:color="auto"/>
                            <w:left w:val="none" w:sz="0" w:space="0" w:color="auto"/>
                            <w:bottom w:val="none" w:sz="0" w:space="0" w:color="auto"/>
                            <w:right w:val="none" w:sz="0" w:space="0" w:color="auto"/>
                          </w:divBdr>
                        </w:div>
                        <w:div w:id="18252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115">
                  <w:marLeft w:val="0"/>
                  <w:marRight w:val="0"/>
                  <w:marTop w:val="0"/>
                  <w:marBottom w:val="0"/>
                  <w:divBdr>
                    <w:top w:val="none" w:sz="0" w:space="0" w:color="auto"/>
                    <w:left w:val="none" w:sz="0" w:space="0" w:color="auto"/>
                    <w:bottom w:val="none" w:sz="0" w:space="0" w:color="auto"/>
                    <w:right w:val="none" w:sz="0" w:space="0" w:color="auto"/>
                  </w:divBdr>
                  <w:divsChild>
                    <w:div w:id="9578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85364">
          <w:marLeft w:val="150"/>
          <w:marRight w:val="150"/>
          <w:marTop w:val="150"/>
          <w:marBottom w:val="300"/>
          <w:divBdr>
            <w:top w:val="none" w:sz="0" w:space="0" w:color="auto"/>
            <w:left w:val="none" w:sz="0" w:space="0" w:color="auto"/>
            <w:bottom w:val="none" w:sz="0" w:space="0" w:color="auto"/>
            <w:right w:val="none" w:sz="0" w:space="0" w:color="auto"/>
          </w:divBdr>
          <w:divsChild>
            <w:div w:id="1129588246">
              <w:marLeft w:val="0"/>
              <w:marRight w:val="0"/>
              <w:marTop w:val="0"/>
              <w:marBottom w:val="0"/>
              <w:divBdr>
                <w:top w:val="none" w:sz="0" w:space="0" w:color="auto"/>
                <w:left w:val="none" w:sz="0" w:space="0" w:color="auto"/>
                <w:bottom w:val="none" w:sz="0" w:space="0" w:color="auto"/>
                <w:right w:val="none" w:sz="0" w:space="0" w:color="auto"/>
              </w:divBdr>
              <w:divsChild>
                <w:div w:id="647246863">
                  <w:marLeft w:val="0"/>
                  <w:marRight w:val="0"/>
                  <w:marTop w:val="0"/>
                  <w:marBottom w:val="0"/>
                  <w:divBdr>
                    <w:top w:val="none" w:sz="0" w:space="0" w:color="auto"/>
                    <w:left w:val="none" w:sz="0" w:space="0" w:color="auto"/>
                    <w:bottom w:val="none" w:sz="0" w:space="0" w:color="auto"/>
                    <w:right w:val="none" w:sz="0" w:space="0" w:color="auto"/>
                  </w:divBdr>
                  <w:divsChild>
                    <w:div w:id="1448818953">
                      <w:marLeft w:val="0"/>
                      <w:marRight w:val="0"/>
                      <w:marTop w:val="0"/>
                      <w:marBottom w:val="0"/>
                      <w:divBdr>
                        <w:top w:val="none" w:sz="0" w:space="0" w:color="auto"/>
                        <w:left w:val="none" w:sz="0" w:space="0" w:color="auto"/>
                        <w:bottom w:val="none" w:sz="0" w:space="0" w:color="auto"/>
                        <w:right w:val="none" w:sz="0" w:space="0" w:color="auto"/>
                      </w:divBdr>
                      <w:divsChild>
                        <w:div w:id="2079590140">
                          <w:marLeft w:val="0"/>
                          <w:marRight w:val="0"/>
                          <w:marTop w:val="0"/>
                          <w:marBottom w:val="0"/>
                          <w:divBdr>
                            <w:top w:val="none" w:sz="0" w:space="0" w:color="auto"/>
                            <w:left w:val="none" w:sz="0" w:space="0" w:color="auto"/>
                            <w:bottom w:val="none" w:sz="0" w:space="0" w:color="auto"/>
                            <w:right w:val="none" w:sz="0" w:space="0" w:color="auto"/>
                          </w:divBdr>
                        </w:div>
                        <w:div w:id="1933659496">
                          <w:marLeft w:val="0"/>
                          <w:marRight w:val="0"/>
                          <w:marTop w:val="0"/>
                          <w:marBottom w:val="0"/>
                          <w:divBdr>
                            <w:top w:val="none" w:sz="0" w:space="0" w:color="auto"/>
                            <w:left w:val="none" w:sz="0" w:space="0" w:color="auto"/>
                            <w:bottom w:val="none" w:sz="0" w:space="0" w:color="auto"/>
                            <w:right w:val="none" w:sz="0" w:space="0" w:color="auto"/>
                          </w:divBdr>
                        </w:div>
                        <w:div w:id="581111462">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9654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4488">
                  <w:marLeft w:val="0"/>
                  <w:marRight w:val="0"/>
                  <w:marTop w:val="0"/>
                  <w:marBottom w:val="0"/>
                  <w:divBdr>
                    <w:top w:val="none" w:sz="0" w:space="0" w:color="auto"/>
                    <w:left w:val="none" w:sz="0" w:space="0" w:color="auto"/>
                    <w:bottom w:val="none" w:sz="0" w:space="0" w:color="auto"/>
                    <w:right w:val="none" w:sz="0" w:space="0" w:color="auto"/>
                  </w:divBdr>
                  <w:divsChild>
                    <w:div w:id="6919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85">
          <w:marLeft w:val="150"/>
          <w:marRight w:val="150"/>
          <w:marTop w:val="150"/>
          <w:marBottom w:val="300"/>
          <w:divBdr>
            <w:top w:val="none" w:sz="0" w:space="0" w:color="auto"/>
            <w:left w:val="none" w:sz="0" w:space="0" w:color="auto"/>
            <w:bottom w:val="none" w:sz="0" w:space="0" w:color="auto"/>
            <w:right w:val="none" w:sz="0" w:space="0" w:color="auto"/>
          </w:divBdr>
          <w:divsChild>
            <w:div w:id="1815635814">
              <w:marLeft w:val="0"/>
              <w:marRight w:val="0"/>
              <w:marTop w:val="0"/>
              <w:marBottom w:val="0"/>
              <w:divBdr>
                <w:top w:val="none" w:sz="0" w:space="0" w:color="auto"/>
                <w:left w:val="none" w:sz="0" w:space="0" w:color="auto"/>
                <w:bottom w:val="none" w:sz="0" w:space="0" w:color="auto"/>
                <w:right w:val="none" w:sz="0" w:space="0" w:color="auto"/>
              </w:divBdr>
              <w:divsChild>
                <w:div w:id="708341226">
                  <w:marLeft w:val="0"/>
                  <w:marRight w:val="0"/>
                  <w:marTop w:val="0"/>
                  <w:marBottom w:val="0"/>
                  <w:divBdr>
                    <w:top w:val="none" w:sz="0" w:space="0" w:color="auto"/>
                    <w:left w:val="none" w:sz="0" w:space="0" w:color="auto"/>
                    <w:bottom w:val="none" w:sz="0" w:space="0" w:color="auto"/>
                    <w:right w:val="none" w:sz="0" w:space="0" w:color="auto"/>
                  </w:divBdr>
                  <w:divsChild>
                    <w:div w:id="273632829">
                      <w:marLeft w:val="0"/>
                      <w:marRight w:val="0"/>
                      <w:marTop w:val="0"/>
                      <w:marBottom w:val="0"/>
                      <w:divBdr>
                        <w:top w:val="none" w:sz="0" w:space="0" w:color="auto"/>
                        <w:left w:val="none" w:sz="0" w:space="0" w:color="auto"/>
                        <w:bottom w:val="none" w:sz="0" w:space="0" w:color="auto"/>
                        <w:right w:val="none" w:sz="0" w:space="0" w:color="auto"/>
                      </w:divBdr>
                      <w:divsChild>
                        <w:div w:id="153255715">
                          <w:marLeft w:val="0"/>
                          <w:marRight w:val="0"/>
                          <w:marTop w:val="0"/>
                          <w:marBottom w:val="0"/>
                          <w:divBdr>
                            <w:top w:val="none" w:sz="0" w:space="0" w:color="auto"/>
                            <w:left w:val="none" w:sz="0" w:space="0" w:color="auto"/>
                            <w:bottom w:val="none" w:sz="0" w:space="0" w:color="auto"/>
                            <w:right w:val="none" w:sz="0" w:space="0" w:color="auto"/>
                          </w:divBdr>
                        </w:div>
                        <w:div w:id="196744302">
                          <w:marLeft w:val="0"/>
                          <w:marRight w:val="0"/>
                          <w:marTop w:val="0"/>
                          <w:marBottom w:val="0"/>
                          <w:divBdr>
                            <w:top w:val="none" w:sz="0" w:space="0" w:color="auto"/>
                            <w:left w:val="none" w:sz="0" w:space="0" w:color="auto"/>
                            <w:bottom w:val="none" w:sz="0" w:space="0" w:color="auto"/>
                            <w:right w:val="none" w:sz="0" w:space="0" w:color="auto"/>
                          </w:divBdr>
                        </w:div>
                        <w:div w:id="11053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6435">
                  <w:marLeft w:val="0"/>
                  <w:marRight w:val="0"/>
                  <w:marTop w:val="0"/>
                  <w:marBottom w:val="0"/>
                  <w:divBdr>
                    <w:top w:val="none" w:sz="0" w:space="0" w:color="auto"/>
                    <w:left w:val="none" w:sz="0" w:space="0" w:color="auto"/>
                    <w:bottom w:val="none" w:sz="0" w:space="0" w:color="auto"/>
                    <w:right w:val="none" w:sz="0" w:space="0" w:color="auto"/>
                  </w:divBdr>
                  <w:divsChild>
                    <w:div w:id="13722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0234">
          <w:marLeft w:val="150"/>
          <w:marRight w:val="150"/>
          <w:marTop w:val="150"/>
          <w:marBottom w:val="300"/>
          <w:divBdr>
            <w:top w:val="none" w:sz="0" w:space="0" w:color="auto"/>
            <w:left w:val="none" w:sz="0" w:space="0" w:color="auto"/>
            <w:bottom w:val="none" w:sz="0" w:space="0" w:color="auto"/>
            <w:right w:val="none" w:sz="0" w:space="0" w:color="auto"/>
          </w:divBdr>
          <w:divsChild>
            <w:div w:id="1479767016">
              <w:marLeft w:val="0"/>
              <w:marRight w:val="0"/>
              <w:marTop w:val="0"/>
              <w:marBottom w:val="0"/>
              <w:divBdr>
                <w:top w:val="none" w:sz="0" w:space="0" w:color="auto"/>
                <w:left w:val="none" w:sz="0" w:space="0" w:color="auto"/>
                <w:bottom w:val="none" w:sz="0" w:space="0" w:color="auto"/>
                <w:right w:val="none" w:sz="0" w:space="0" w:color="auto"/>
              </w:divBdr>
              <w:divsChild>
                <w:div w:id="1028067501">
                  <w:marLeft w:val="0"/>
                  <w:marRight w:val="0"/>
                  <w:marTop w:val="0"/>
                  <w:marBottom w:val="0"/>
                  <w:divBdr>
                    <w:top w:val="none" w:sz="0" w:space="0" w:color="auto"/>
                    <w:left w:val="none" w:sz="0" w:space="0" w:color="auto"/>
                    <w:bottom w:val="none" w:sz="0" w:space="0" w:color="auto"/>
                    <w:right w:val="none" w:sz="0" w:space="0" w:color="auto"/>
                  </w:divBdr>
                  <w:divsChild>
                    <w:div w:id="58751520">
                      <w:marLeft w:val="0"/>
                      <w:marRight w:val="0"/>
                      <w:marTop w:val="0"/>
                      <w:marBottom w:val="0"/>
                      <w:divBdr>
                        <w:top w:val="none" w:sz="0" w:space="0" w:color="auto"/>
                        <w:left w:val="none" w:sz="0" w:space="0" w:color="auto"/>
                        <w:bottom w:val="none" w:sz="0" w:space="0" w:color="auto"/>
                        <w:right w:val="none" w:sz="0" w:space="0" w:color="auto"/>
                      </w:divBdr>
                      <w:divsChild>
                        <w:div w:id="225452826">
                          <w:marLeft w:val="0"/>
                          <w:marRight w:val="0"/>
                          <w:marTop w:val="0"/>
                          <w:marBottom w:val="0"/>
                          <w:divBdr>
                            <w:top w:val="none" w:sz="0" w:space="0" w:color="auto"/>
                            <w:left w:val="none" w:sz="0" w:space="0" w:color="auto"/>
                            <w:bottom w:val="none" w:sz="0" w:space="0" w:color="auto"/>
                            <w:right w:val="none" w:sz="0" w:space="0" w:color="auto"/>
                          </w:divBdr>
                        </w:div>
                        <w:div w:id="1076782139">
                          <w:marLeft w:val="0"/>
                          <w:marRight w:val="0"/>
                          <w:marTop w:val="0"/>
                          <w:marBottom w:val="0"/>
                          <w:divBdr>
                            <w:top w:val="none" w:sz="0" w:space="0" w:color="auto"/>
                            <w:left w:val="none" w:sz="0" w:space="0" w:color="auto"/>
                            <w:bottom w:val="none" w:sz="0" w:space="0" w:color="auto"/>
                            <w:right w:val="none" w:sz="0" w:space="0" w:color="auto"/>
                          </w:divBdr>
                        </w:div>
                        <w:div w:id="1558660371">
                          <w:marLeft w:val="0"/>
                          <w:marRight w:val="0"/>
                          <w:marTop w:val="0"/>
                          <w:marBottom w:val="0"/>
                          <w:divBdr>
                            <w:top w:val="none" w:sz="0" w:space="0" w:color="auto"/>
                            <w:left w:val="none" w:sz="0" w:space="0" w:color="auto"/>
                            <w:bottom w:val="none" w:sz="0" w:space="0" w:color="auto"/>
                            <w:right w:val="none" w:sz="0" w:space="0" w:color="auto"/>
                          </w:divBdr>
                        </w:div>
                        <w:div w:id="38867315">
                          <w:marLeft w:val="0"/>
                          <w:marRight w:val="0"/>
                          <w:marTop w:val="0"/>
                          <w:marBottom w:val="0"/>
                          <w:divBdr>
                            <w:top w:val="none" w:sz="0" w:space="0" w:color="auto"/>
                            <w:left w:val="none" w:sz="0" w:space="0" w:color="auto"/>
                            <w:bottom w:val="none" w:sz="0" w:space="0" w:color="auto"/>
                            <w:right w:val="none" w:sz="0" w:space="0" w:color="auto"/>
                          </w:divBdr>
                        </w:div>
                        <w:div w:id="1913158426">
                          <w:marLeft w:val="0"/>
                          <w:marRight w:val="0"/>
                          <w:marTop w:val="0"/>
                          <w:marBottom w:val="0"/>
                          <w:divBdr>
                            <w:top w:val="none" w:sz="0" w:space="0" w:color="auto"/>
                            <w:left w:val="none" w:sz="0" w:space="0" w:color="auto"/>
                            <w:bottom w:val="none" w:sz="0" w:space="0" w:color="auto"/>
                            <w:right w:val="none" w:sz="0" w:space="0" w:color="auto"/>
                          </w:divBdr>
                        </w:div>
                        <w:div w:id="8395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8274">
                  <w:marLeft w:val="0"/>
                  <w:marRight w:val="0"/>
                  <w:marTop w:val="0"/>
                  <w:marBottom w:val="0"/>
                  <w:divBdr>
                    <w:top w:val="none" w:sz="0" w:space="0" w:color="auto"/>
                    <w:left w:val="none" w:sz="0" w:space="0" w:color="auto"/>
                    <w:bottom w:val="none" w:sz="0" w:space="0" w:color="auto"/>
                    <w:right w:val="none" w:sz="0" w:space="0" w:color="auto"/>
                  </w:divBdr>
                  <w:divsChild>
                    <w:div w:id="14285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92393">
          <w:marLeft w:val="150"/>
          <w:marRight w:val="150"/>
          <w:marTop w:val="150"/>
          <w:marBottom w:val="300"/>
          <w:divBdr>
            <w:top w:val="none" w:sz="0" w:space="0" w:color="auto"/>
            <w:left w:val="none" w:sz="0" w:space="0" w:color="auto"/>
            <w:bottom w:val="none" w:sz="0" w:space="0" w:color="auto"/>
            <w:right w:val="none" w:sz="0" w:space="0" w:color="auto"/>
          </w:divBdr>
          <w:divsChild>
            <w:div w:id="994186131">
              <w:marLeft w:val="0"/>
              <w:marRight w:val="0"/>
              <w:marTop w:val="0"/>
              <w:marBottom w:val="0"/>
              <w:divBdr>
                <w:top w:val="none" w:sz="0" w:space="0" w:color="auto"/>
                <w:left w:val="none" w:sz="0" w:space="0" w:color="auto"/>
                <w:bottom w:val="none" w:sz="0" w:space="0" w:color="auto"/>
                <w:right w:val="none" w:sz="0" w:space="0" w:color="auto"/>
              </w:divBdr>
              <w:divsChild>
                <w:div w:id="1102842083">
                  <w:marLeft w:val="0"/>
                  <w:marRight w:val="0"/>
                  <w:marTop w:val="0"/>
                  <w:marBottom w:val="0"/>
                  <w:divBdr>
                    <w:top w:val="none" w:sz="0" w:space="0" w:color="auto"/>
                    <w:left w:val="none" w:sz="0" w:space="0" w:color="auto"/>
                    <w:bottom w:val="none" w:sz="0" w:space="0" w:color="auto"/>
                    <w:right w:val="none" w:sz="0" w:space="0" w:color="auto"/>
                  </w:divBdr>
                  <w:divsChild>
                    <w:div w:id="1641885010">
                      <w:marLeft w:val="0"/>
                      <w:marRight w:val="0"/>
                      <w:marTop w:val="0"/>
                      <w:marBottom w:val="0"/>
                      <w:divBdr>
                        <w:top w:val="none" w:sz="0" w:space="0" w:color="auto"/>
                        <w:left w:val="none" w:sz="0" w:space="0" w:color="auto"/>
                        <w:bottom w:val="none" w:sz="0" w:space="0" w:color="auto"/>
                        <w:right w:val="none" w:sz="0" w:space="0" w:color="auto"/>
                      </w:divBdr>
                      <w:divsChild>
                        <w:div w:id="1119451621">
                          <w:marLeft w:val="0"/>
                          <w:marRight w:val="0"/>
                          <w:marTop w:val="0"/>
                          <w:marBottom w:val="0"/>
                          <w:divBdr>
                            <w:top w:val="none" w:sz="0" w:space="0" w:color="auto"/>
                            <w:left w:val="none" w:sz="0" w:space="0" w:color="auto"/>
                            <w:bottom w:val="none" w:sz="0" w:space="0" w:color="auto"/>
                            <w:right w:val="none" w:sz="0" w:space="0" w:color="auto"/>
                          </w:divBdr>
                        </w:div>
                        <w:div w:id="1689796546">
                          <w:marLeft w:val="0"/>
                          <w:marRight w:val="0"/>
                          <w:marTop w:val="0"/>
                          <w:marBottom w:val="0"/>
                          <w:divBdr>
                            <w:top w:val="none" w:sz="0" w:space="0" w:color="auto"/>
                            <w:left w:val="none" w:sz="0" w:space="0" w:color="auto"/>
                            <w:bottom w:val="none" w:sz="0" w:space="0" w:color="auto"/>
                            <w:right w:val="none" w:sz="0" w:space="0" w:color="auto"/>
                          </w:divBdr>
                        </w:div>
                        <w:div w:id="2147163932">
                          <w:marLeft w:val="0"/>
                          <w:marRight w:val="0"/>
                          <w:marTop w:val="0"/>
                          <w:marBottom w:val="0"/>
                          <w:divBdr>
                            <w:top w:val="none" w:sz="0" w:space="0" w:color="auto"/>
                            <w:left w:val="none" w:sz="0" w:space="0" w:color="auto"/>
                            <w:bottom w:val="none" w:sz="0" w:space="0" w:color="auto"/>
                            <w:right w:val="none" w:sz="0" w:space="0" w:color="auto"/>
                          </w:divBdr>
                        </w:div>
                        <w:div w:id="20980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3368">
                  <w:marLeft w:val="0"/>
                  <w:marRight w:val="0"/>
                  <w:marTop w:val="0"/>
                  <w:marBottom w:val="0"/>
                  <w:divBdr>
                    <w:top w:val="none" w:sz="0" w:space="0" w:color="auto"/>
                    <w:left w:val="none" w:sz="0" w:space="0" w:color="auto"/>
                    <w:bottom w:val="none" w:sz="0" w:space="0" w:color="auto"/>
                    <w:right w:val="none" w:sz="0" w:space="0" w:color="auto"/>
                  </w:divBdr>
                  <w:divsChild>
                    <w:div w:id="62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84481">
          <w:marLeft w:val="150"/>
          <w:marRight w:val="150"/>
          <w:marTop w:val="150"/>
          <w:marBottom w:val="300"/>
          <w:divBdr>
            <w:top w:val="none" w:sz="0" w:space="0" w:color="auto"/>
            <w:left w:val="none" w:sz="0" w:space="0" w:color="auto"/>
            <w:bottom w:val="none" w:sz="0" w:space="0" w:color="auto"/>
            <w:right w:val="none" w:sz="0" w:space="0" w:color="auto"/>
          </w:divBdr>
          <w:divsChild>
            <w:div w:id="1101531357">
              <w:marLeft w:val="0"/>
              <w:marRight w:val="0"/>
              <w:marTop w:val="0"/>
              <w:marBottom w:val="0"/>
              <w:divBdr>
                <w:top w:val="none" w:sz="0" w:space="0" w:color="auto"/>
                <w:left w:val="none" w:sz="0" w:space="0" w:color="auto"/>
                <w:bottom w:val="none" w:sz="0" w:space="0" w:color="auto"/>
                <w:right w:val="none" w:sz="0" w:space="0" w:color="auto"/>
              </w:divBdr>
              <w:divsChild>
                <w:div w:id="1723405200">
                  <w:marLeft w:val="0"/>
                  <w:marRight w:val="0"/>
                  <w:marTop w:val="0"/>
                  <w:marBottom w:val="0"/>
                  <w:divBdr>
                    <w:top w:val="none" w:sz="0" w:space="0" w:color="auto"/>
                    <w:left w:val="none" w:sz="0" w:space="0" w:color="auto"/>
                    <w:bottom w:val="none" w:sz="0" w:space="0" w:color="auto"/>
                    <w:right w:val="none" w:sz="0" w:space="0" w:color="auto"/>
                  </w:divBdr>
                  <w:divsChild>
                    <w:div w:id="1265190736">
                      <w:marLeft w:val="0"/>
                      <w:marRight w:val="0"/>
                      <w:marTop w:val="0"/>
                      <w:marBottom w:val="0"/>
                      <w:divBdr>
                        <w:top w:val="none" w:sz="0" w:space="0" w:color="auto"/>
                        <w:left w:val="none" w:sz="0" w:space="0" w:color="auto"/>
                        <w:bottom w:val="none" w:sz="0" w:space="0" w:color="auto"/>
                        <w:right w:val="none" w:sz="0" w:space="0" w:color="auto"/>
                      </w:divBdr>
                      <w:divsChild>
                        <w:div w:id="1154570634">
                          <w:marLeft w:val="0"/>
                          <w:marRight w:val="0"/>
                          <w:marTop w:val="0"/>
                          <w:marBottom w:val="0"/>
                          <w:divBdr>
                            <w:top w:val="none" w:sz="0" w:space="0" w:color="auto"/>
                            <w:left w:val="none" w:sz="0" w:space="0" w:color="auto"/>
                            <w:bottom w:val="none" w:sz="0" w:space="0" w:color="auto"/>
                            <w:right w:val="none" w:sz="0" w:space="0" w:color="auto"/>
                          </w:divBdr>
                        </w:div>
                        <w:div w:id="372734685">
                          <w:marLeft w:val="0"/>
                          <w:marRight w:val="0"/>
                          <w:marTop w:val="0"/>
                          <w:marBottom w:val="0"/>
                          <w:divBdr>
                            <w:top w:val="none" w:sz="0" w:space="0" w:color="auto"/>
                            <w:left w:val="none" w:sz="0" w:space="0" w:color="auto"/>
                            <w:bottom w:val="none" w:sz="0" w:space="0" w:color="auto"/>
                            <w:right w:val="none" w:sz="0" w:space="0" w:color="auto"/>
                          </w:divBdr>
                        </w:div>
                        <w:div w:id="5320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41820">
                  <w:marLeft w:val="0"/>
                  <w:marRight w:val="0"/>
                  <w:marTop w:val="0"/>
                  <w:marBottom w:val="0"/>
                  <w:divBdr>
                    <w:top w:val="none" w:sz="0" w:space="0" w:color="auto"/>
                    <w:left w:val="none" w:sz="0" w:space="0" w:color="auto"/>
                    <w:bottom w:val="none" w:sz="0" w:space="0" w:color="auto"/>
                    <w:right w:val="none" w:sz="0" w:space="0" w:color="auto"/>
                  </w:divBdr>
                  <w:divsChild>
                    <w:div w:id="1820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29120">
          <w:marLeft w:val="150"/>
          <w:marRight w:val="150"/>
          <w:marTop w:val="150"/>
          <w:marBottom w:val="300"/>
          <w:divBdr>
            <w:top w:val="none" w:sz="0" w:space="0" w:color="auto"/>
            <w:left w:val="none" w:sz="0" w:space="0" w:color="auto"/>
            <w:bottom w:val="none" w:sz="0" w:space="0" w:color="auto"/>
            <w:right w:val="none" w:sz="0" w:space="0" w:color="auto"/>
          </w:divBdr>
          <w:divsChild>
            <w:div w:id="1378623287">
              <w:marLeft w:val="0"/>
              <w:marRight w:val="0"/>
              <w:marTop w:val="0"/>
              <w:marBottom w:val="0"/>
              <w:divBdr>
                <w:top w:val="none" w:sz="0" w:space="0" w:color="auto"/>
                <w:left w:val="none" w:sz="0" w:space="0" w:color="auto"/>
                <w:bottom w:val="none" w:sz="0" w:space="0" w:color="auto"/>
                <w:right w:val="none" w:sz="0" w:space="0" w:color="auto"/>
              </w:divBdr>
              <w:divsChild>
                <w:div w:id="1071584273">
                  <w:marLeft w:val="0"/>
                  <w:marRight w:val="0"/>
                  <w:marTop w:val="0"/>
                  <w:marBottom w:val="0"/>
                  <w:divBdr>
                    <w:top w:val="none" w:sz="0" w:space="0" w:color="auto"/>
                    <w:left w:val="none" w:sz="0" w:space="0" w:color="auto"/>
                    <w:bottom w:val="none" w:sz="0" w:space="0" w:color="auto"/>
                    <w:right w:val="none" w:sz="0" w:space="0" w:color="auto"/>
                  </w:divBdr>
                  <w:divsChild>
                    <w:div w:id="546794895">
                      <w:marLeft w:val="0"/>
                      <w:marRight w:val="0"/>
                      <w:marTop w:val="0"/>
                      <w:marBottom w:val="0"/>
                      <w:divBdr>
                        <w:top w:val="none" w:sz="0" w:space="0" w:color="auto"/>
                        <w:left w:val="none" w:sz="0" w:space="0" w:color="auto"/>
                        <w:bottom w:val="none" w:sz="0" w:space="0" w:color="auto"/>
                        <w:right w:val="none" w:sz="0" w:space="0" w:color="auto"/>
                      </w:divBdr>
                      <w:divsChild>
                        <w:div w:id="1521430128">
                          <w:marLeft w:val="0"/>
                          <w:marRight w:val="0"/>
                          <w:marTop w:val="0"/>
                          <w:marBottom w:val="0"/>
                          <w:divBdr>
                            <w:top w:val="none" w:sz="0" w:space="0" w:color="auto"/>
                            <w:left w:val="none" w:sz="0" w:space="0" w:color="auto"/>
                            <w:bottom w:val="none" w:sz="0" w:space="0" w:color="auto"/>
                            <w:right w:val="none" w:sz="0" w:space="0" w:color="auto"/>
                          </w:divBdr>
                        </w:div>
                        <w:div w:id="383529836">
                          <w:marLeft w:val="0"/>
                          <w:marRight w:val="0"/>
                          <w:marTop w:val="0"/>
                          <w:marBottom w:val="0"/>
                          <w:divBdr>
                            <w:top w:val="none" w:sz="0" w:space="0" w:color="auto"/>
                            <w:left w:val="none" w:sz="0" w:space="0" w:color="auto"/>
                            <w:bottom w:val="none" w:sz="0" w:space="0" w:color="auto"/>
                            <w:right w:val="none" w:sz="0" w:space="0" w:color="auto"/>
                          </w:divBdr>
                        </w:div>
                        <w:div w:id="1522352551">
                          <w:marLeft w:val="0"/>
                          <w:marRight w:val="0"/>
                          <w:marTop w:val="0"/>
                          <w:marBottom w:val="0"/>
                          <w:divBdr>
                            <w:top w:val="none" w:sz="0" w:space="0" w:color="auto"/>
                            <w:left w:val="none" w:sz="0" w:space="0" w:color="auto"/>
                            <w:bottom w:val="none" w:sz="0" w:space="0" w:color="auto"/>
                            <w:right w:val="none" w:sz="0" w:space="0" w:color="auto"/>
                          </w:divBdr>
                        </w:div>
                        <w:div w:id="1085766477">
                          <w:marLeft w:val="0"/>
                          <w:marRight w:val="0"/>
                          <w:marTop w:val="0"/>
                          <w:marBottom w:val="0"/>
                          <w:divBdr>
                            <w:top w:val="none" w:sz="0" w:space="0" w:color="auto"/>
                            <w:left w:val="none" w:sz="0" w:space="0" w:color="auto"/>
                            <w:bottom w:val="none" w:sz="0" w:space="0" w:color="auto"/>
                            <w:right w:val="none" w:sz="0" w:space="0" w:color="auto"/>
                          </w:divBdr>
                        </w:div>
                        <w:div w:id="20049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49941">
                  <w:marLeft w:val="0"/>
                  <w:marRight w:val="0"/>
                  <w:marTop w:val="0"/>
                  <w:marBottom w:val="0"/>
                  <w:divBdr>
                    <w:top w:val="none" w:sz="0" w:space="0" w:color="auto"/>
                    <w:left w:val="none" w:sz="0" w:space="0" w:color="auto"/>
                    <w:bottom w:val="none" w:sz="0" w:space="0" w:color="auto"/>
                    <w:right w:val="none" w:sz="0" w:space="0" w:color="auto"/>
                  </w:divBdr>
                  <w:divsChild>
                    <w:div w:id="163304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4899">
          <w:marLeft w:val="150"/>
          <w:marRight w:val="150"/>
          <w:marTop w:val="150"/>
          <w:marBottom w:val="300"/>
          <w:divBdr>
            <w:top w:val="none" w:sz="0" w:space="0" w:color="auto"/>
            <w:left w:val="none" w:sz="0" w:space="0" w:color="auto"/>
            <w:bottom w:val="none" w:sz="0" w:space="0" w:color="auto"/>
            <w:right w:val="none" w:sz="0" w:space="0" w:color="auto"/>
          </w:divBdr>
          <w:divsChild>
            <w:div w:id="143661963">
              <w:marLeft w:val="0"/>
              <w:marRight w:val="0"/>
              <w:marTop w:val="0"/>
              <w:marBottom w:val="0"/>
              <w:divBdr>
                <w:top w:val="none" w:sz="0" w:space="0" w:color="auto"/>
                <w:left w:val="none" w:sz="0" w:space="0" w:color="auto"/>
                <w:bottom w:val="none" w:sz="0" w:space="0" w:color="auto"/>
                <w:right w:val="none" w:sz="0" w:space="0" w:color="auto"/>
              </w:divBdr>
              <w:divsChild>
                <w:div w:id="733970190">
                  <w:marLeft w:val="0"/>
                  <w:marRight w:val="0"/>
                  <w:marTop w:val="0"/>
                  <w:marBottom w:val="0"/>
                  <w:divBdr>
                    <w:top w:val="none" w:sz="0" w:space="0" w:color="auto"/>
                    <w:left w:val="none" w:sz="0" w:space="0" w:color="auto"/>
                    <w:bottom w:val="none" w:sz="0" w:space="0" w:color="auto"/>
                    <w:right w:val="none" w:sz="0" w:space="0" w:color="auto"/>
                  </w:divBdr>
                  <w:divsChild>
                    <w:div w:id="24336641">
                      <w:marLeft w:val="0"/>
                      <w:marRight w:val="0"/>
                      <w:marTop w:val="0"/>
                      <w:marBottom w:val="0"/>
                      <w:divBdr>
                        <w:top w:val="none" w:sz="0" w:space="0" w:color="auto"/>
                        <w:left w:val="none" w:sz="0" w:space="0" w:color="auto"/>
                        <w:bottom w:val="none" w:sz="0" w:space="0" w:color="auto"/>
                        <w:right w:val="none" w:sz="0" w:space="0" w:color="auto"/>
                      </w:divBdr>
                      <w:divsChild>
                        <w:div w:id="1701122152">
                          <w:marLeft w:val="0"/>
                          <w:marRight w:val="0"/>
                          <w:marTop w:val="0"/>
                          <w:marBottom w:val="0"/>
                          <w:divBdr>
                            <w:top w:val="none" w:sz="0" w:space="0" w:color="auto"/>
                            <w:left w:val="none" w:sz="0" w:space="0" w:color="auto"/>
                            <w:bottom w:val="none" w:sz="0" w:space="0" w:color="auto"/>
                            <w:right w:val="none" w:sz="0" w:space="0" w:color="auto"/>
                          </w:divBdr>
                        </w:div>
                        <w:div w:id="90205408">
                          <w:marLeft w:val="0"/>
                          <w:marRight w:val="0"/>
                          <w:marTop w:val="0"/>
                          <w:marBottom w:val="0"/>
                          <w:divBdr>
                            <w:top w:val="none" w:sz="0" w:space="0" w:color="auto"/>
                            <w:left w:val="none" w:sz="0" w:space="0" w:color="auto"/>
                            <w:bottom w:val="none" w:sz="0" w:space="0" w:color="auto"/>
                            <w:right w:val="none" w:sz="0" w:space="0" w:color="auto"/>
                          </w:divBdr>
                        </w:div>
                        <w:div w:id="2110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335004">
                  <w:marLeft w:val="0"/>
                  <w:marRight w:val="0"/>
                  <w:marTop w:val="0"/>
                  <w:marBottom w:val="0"/>
                  <w:divBdr>
                    <w:top w:val="none" w:sz="0" w:space="0" w:color="auto"/>
                    <w:left w:val="none" w:sz="0" w:space="0" w:color="auto"/>
                    <w:bottom w:val="none" w:sz="0" w:space="0" w:color="auto"/>
                    <w:right w:val="none" w:sz="0" w:space="0" w:color="auto"/>
                  </w:divBdr>
                  <w:divsChild>
                    <w:div w:id="14971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12213">
          <w:marLeft w:val="150"/>
          <w:marRight w:val="150"/>
          <w:marTop w:val="150"/>
          <w:marBottom w:val="300"/>
          <w:divBdr>
            <w:top w:val="none" w:sz="0" w:space="0" w:color="auto"/>
            <w:left w:val="none" w:sz="0" w:space="0" w:color="auto"/>
            <w:bottom w:val="none" w:sz="0" w:space="0" w:color="auto"/>
            <w:right w:val="none" w:sz="0" w:space="0" w:color="auto"/>
          </w:divBdr>
          <w:divsChild>
            <w:div w:id="1960724367">
              <w:marLeft w:val="0"/>
              <w:marRight w:val="0"/>
              <w:marTop w:val="0"/>
              <w:marBottom w:val="0"/>
              <w:divBdr>
                <w:top w:val="none" w:sz="0" w:space="0" w:color="auto"/>
                <w:left w:val="none" w:sz="0" w:space="0" w:color="auto"/>
                <w:bottom w:val="none" w:sz="0" w:space="0" w:color="auto"/>
                <w:right w:val="none" w:sz="0" w:space="0" w:color="auto"/>
              </w:divBdr>
              <w:divsChild>
                <w:div w:id="88623101">
                  <w:marLeft w:val="0"/>
                  <w:marRight w:val="0"/>
                  <w:marTop w:val="0"/>
                  <w:marBottom w:val="0"/>
                  <w:divBdr>
                    <w:top w:val="none" w:sz="0" w:space="0" w:color="auto"/>
                    <w:left w:val="none" w:sz="0" w:space="0" w:color="auto"/>
                    <w:bottom w:val="none" w:sz="0" w:space="0" w:color="auto"/>
                    <w:right w:val="none" w:sz="0" w:space="0" w:color="auto"/>
                  </w:divBdr>
                  <w:divsChild>
                    <w:div w:id="989483207">
                      <w:marLeft w:val="0"/>
                      <w:marRight w:val="0"/>
                      <w:marTop w:val="0"/>
                      <w:marBottom w:val="0"/>
                      <w:divBdr>
                        <w:top w:val="none" w:sz="0" w:space="0" w:color="auto"/>
                        <w:left w:val="none" w:sz="0" w:space="0" w:color="auto"/>
                        <w:bottom w:val="none" w:sz="0" w:space="0" w:color="auto"/>
                        <w:right w:val="none" w:sz="0" w:space="0" w:color="auto"/>
                      </w:divBdr>
                      <w:divsChild>
                        <w:div w:id="1721785180">
                          <w:marLeft w:val="0"/>
                          <w:marRight w:val="0"/>
                          <w:marTop w:val="0"/>
                          <w:marBottom w:val="0"/>
                          <w:divBdr>
                            <w:top w:val="none" w:sz="0" w:space="0" w:color="auto"/>
                            <w:left w:val="none" w:sz="0" w:space="0" w:color="auto"/>
                            <w:bottom w:val="none" w:sz="0" w:space="0" w:color="auto"/>
                            <w:right w:val="none" w:sz="0" w:space="0" w:color="auto"/>
                          </w:divBdr>
                        </w:div>
                        <w:div w:id="1844929214">
                          <w:marLeft w:val="0"/>
                          <w:marRight w:val="0"/>
                          <w:marTop w:val="0"/>
                          <w:marBottom w:val="0"/>
                          <w:divBdr>
                            <w:top w:val="none" w:sz="0" w:space="0" w:color="auto"/>
                            <w:left w:val="none" w:sz="0" w:space="0" w:color="auto"/>
                            <w:bottom w:val="none" w:sz="0" w:space="0" w:color="auto"/>
                            <w:right w:val="none" w:sz="0" w:space="0" w:color="auto"/>
                          </w:divBdr>
                        </w:div>
                        <w:div w:id="907108932">
                          <w:marLeft w:val="0"/>
                          <w:marRight w:val="0"/>
                          <w:marTop w:val="0"/>
                          <w:marBottom w:val="0"/>
                          <w:divBdr>
                            <w:top w:val="none" w:sz="0" w:space="0" w:color="auto"/>
                            <w:left w:val="none" w:sz="0" w:space="0" w:color="auto"/>
                            <w:bottom w:val="none" w:sz="0" w:space="0" w:color="auto"/>
                            <w:right w:val="none" w:sz="0" w:space="0" w:color="auto"/>
                          </w:divBdr>
                        </w:div>
                        <w:div w:id="1977366772">
                          <w:marLeft w:val="0"/>
                          <w:marRight w:val="0"/>
                          <w:marTop w:val="0"/>
                          <w:marBottom w:val="0"/>
                          <w:divBdr>
                            <w:top w:val="none" w:sz="0" w:space="0" w:color="auto"/>
                            <w:left w:val="none" w:sz="0" w:space="0" w:color="auto"/>
                            <w:bottom w:val="none" w:sz="0" w:space="0" w:color="auto"/>
                            <w:right w:val="none" w:sz="0" w:space="0" w:color="auto"/>
                          </w:divBdr>
                        </w:div>
                        <w:div w:id="10690648">
                          <w:marLeft w:val="0"/>
                          <w:marRight w:val="0"/>
                          <w:marTop w:val="0"/>
                          <w:marBottom w:val="0"/>
                          <w:divBdr>
                            <w:top w:val="none" w:sz="0" w:space="0" w:color="auto"/>
                            <w:left w:val="none" w:sz="0" w:space="0" w:color="auto"/>
                            <w:bottom w:val="none" w:sz="0" w:space="0" w:color="auto"/>
                            <w:right w:val="none" w:sz="0" w:space="0" w:color="auto"/>
                          </w:divBdr>
                        </w:div>
                        <w:div w:id="13178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3771">
                  <w:marLeft w:val="0"/>
                  <w:marRight w:val="0"/>
                  <w:marTop w:val="0"/>
                  <w:marBottom w:val="0"/>
                  <w:divBdr>
                    <w:top w:val="none" w:sz="0" w:space="0" w:color="auto"/>
                    <w:left w:val="none" w:sz="0" w:space="0" w:color="auto"/>
                    <w:bottom w:val="none" w:sz="0" w:space="0" w:color="auto"/>
                    <w:right w:val="none" w:sz="0" w:space="0" w:color="auto"/>
                  </w:divBdr>
                  <w:divsChild>
                    <w:div w:id="164095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7448">
          <w:marLeft w:val="150"/>
          <w:marRight w:val="150"/>
          <w:marTop w:val="150"/>
          <w:marBottom w:val="300"/>
          <w:divBdr>
            <w:top w:val="none" w:sz="0" w:space="0" w:color="auto"/>
            <w:left w:val="none" w:sz="0" w:space="0" w:color="auto"/>
            <w:bottom w:val="none" w:sz="0" w:space="0" w:color="auto"/>
            <w:right w:val="none" w:sz="0" w:space="0" w:color="auto"/>
          </w:divBdr>
          <w:divsChild>
            <w:div w:id="273292131">
              <w:marLeft w:val="0"/>
              <w:marRight w:val="0"/>
              <w:marTop w:val="0"/>
              <w:marBottom w:val="0"/>
              <w:divBdr>
                <w:top w:val="none" w:sz="0" w:space="0" w:color="auto"/>
                <w:left w:val="none" w:sz="0" w:space="0" w:color="auto"/>
                <w:bottom w:val="none" w:sz="0" w:space="0" w:color="auto"/>
                <w:right w:val="none" w:sz="0" w:space="0" w:color="auto"/>
              </w:divBdr>
              <w:divsChild>
                <w:div w:id="1988780166">
                  <w:marLeft w:val="0"/>
                  <w:marRight w:val="0"/>
                  <w:marTop w:val="0"/>
                  <w:marBottom w:val="0"/>
                  <w:divBdr>
                    <w:top w:val="none" w:sz="0" w:space="0" w:color="auto"/>
                    <w:left w:val="none" w:sz="0" w:space="0" w:color="auto"/>
                    <w:bottom w:val="none" w:sz="0" w:space="0" w:color="auto"/>
                    <w:right w:val="none" w:sz="0" w:space="0" w:color="auto"/>
                  </w:divBdr>
                  <w:divsChild>
                    <w:div w:id="1057246960">
                      <w:marLeft w:val="0"/>
                      <w:marRight w:val="0"/>
                      <w:marTop w:val="0"/>
                      <w:marBottom w:val="0"/>
                      <w:divBdr>
                        <w:top w:val="none" w:sz="0" w:space="0" w:color="auto"/>
                        <w:left w:val="none" w:sz="0" w:space="0" w:color="auto"/>
                        <w:bottom w:val="none" w:sz="0" w:space="0" w:color="auto"/>
                        <w:right w:val="none" w:sz="0" w:space="0" w:color="auto"/>
                      </w:divBdr>
                      <w:divsChild>
                        <w:div w:id="1468084375">
                          <w:marLeft w:val="0"/>
                          <w:marRight w:val="0"/>
                          <w:marTop w:val="0"/>
                          <w:marBottom w:val="0"/>
                          <w:divBdr>
                            <w:top w:val="none" w:sz="0" w:space="0" w:color="auto"/>
                            <w:left w:val="none" w:sz="0" w:space="0" w:color="auto"/>
                            <w:bottom w:val="none" w:sz="0" w:space="0" w:color="auto"/>
                            <w:right w:val="none" w:sz="0" w:space="0" w:color="auto"/>
                          </w:divBdr>
                        </w:div>
                        <w:div w:id="734937067">
                          <w:marLeft w:val="0"/>
                          <w:marRight w:val="0"/>
                          <w:marTop w:val="0"/>
                          <w:marBottom w:val="0"/>
                          <w:divBdr>
                            <w:top w:val="none" w:sz="0" w:space="0" w:color="auto"/>
                            <w:left w:val="none" w:sz="0" w:space="0" w:color="auto"/>
                            <w:bottom w:val="none" w:sz="0" w:space="0" w:color="auto"/>
                            <w:right w:val="none" w:sz="0" w:space="0" w:color="auto"/>
                          </w:divBdr>
                        </w:div>
                        <w:div w:id="1206869404">
                          <w:marLeft w:val="0"/>
                          <w:marRight w:val="0"/>
                          <w:marTop w:val="0"/>
                          <w:marBottom w:val="0"/>
                          <w:divBdr>
                            <w:top w:val="none" w:sz="0" w:space="0" w:color="auto"/>
                            <w:left w:val="none" w:sz="0" w:space="0" w:color="auto"/>
                            <w:bottom w:val="none" w:sz="0" w:space="0" w:color="auto"/>
                            <w:right w:val="none" w:sz="0" w:space="0" w:color="auto"/>
                          </w:divBdr>
                        </w:div>
                        <w:div w:id="1074665898">
                          <w:marLeft w:val="0"/>
                          <w:marRight w:val="0"/>
                          <w:marTop w:val="0"/>
                          <w:marBottom w:val="0"/>
                          <w:divBdr>
                            <w:top w:val="none" w:sz="0" w:space="0" w:color="auto"/>
                            <w:left w:val="none" w:sz="0" w:space="0" w:color="auto"/>
                            <w:bottom w:val="none" w:sz="0" w:space="0" w:color="auto"/>
                            <w:right w:val="none" w:sz="0" w:space="0" w:color="auto"/>
                          </w:divBdr>
                        </w:div>
                        <w:div w:id="533419356">
                          <w:marLeft w:val="0"/>
                          <w:marRight w:val="0"/>
                          <w:marTop w:val="0"/>
                          <w:marBottom w:val="0"/>
                          <w:divBdr>
                            <w:top w:val="none" w:sz="0" w:space="0" w:color="auto"/>
                            <w:left w:val="none" w:sz="0" w:space="0" w:color="auto"/>
                            <w:bottom w:val="none" w:sz="0" w:space="0" w:color="auto"/>
                            <w:right w:val="none" w:sz="0" w:space="0" w:color="auto"/>
                          </w:divBdr>
                        </w:div>
                        <w:div w:id="15159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4345">
                  <w:marLeft w:val="0"/>
                  <w:marRight w:val="0"/>
                  <w:marTop w:val="0"/>
                  <w:marBottom w:val="0"/>
                  <w:divBdr>
                    <w:top w:val="none" w:sz="0" w:space="0" w:color="auto"/>
                    <w:left w:val="none" w:sz="0" w:space="0" w:color="auto"/>
                    <w:bottom w:val="none" w:sz="0" w:space="0" w:color="auto"/>
                    <w:right w:val="none" w:sz="0" w:space="0" w:color="auto"/>
                  </w:divBdr>
                  <w:divsChild>
                    <w:div w:id="5304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37300">
          <w:marLeft w:val="150"/>
          <w:marRight w:val="150"/>
          <w:marTop w:val="150"/>
          <w:marBottom w:val="300"/>
          <w:divBdr>
            <w:top w:val="none" w:sz="0" w:space="0" w:color="auto"/>
            <w:left w:val="none" w:sz="0" w:space="0" w:color="auto"/>
            <w:bottom w:val="none" w:sz="0" w:space="0" w:color="auto"/>
            <w:right w:val="none" w:sz="0" w:space="0" w:color="auto"/>
          </w:divBdr>
          <w:divsChild>
            <w:div w:id="940533301">
              <w:marLeft w:val="0"/>
              <w:marRight w:val="0"/>
              <w:marTop w:val="0"/>
              <w:marBottom w:val="0"/>
              <w:divBdr>
                <w:top w:val="none" w:sz="0" w:space="0" w:color="auto"/>
                <w:left w:val="none" w:sz="0" w:space="0" w:color="auto"/>
                <w:bottom w:val="none" w:sz="0" w:space="0" w:color="auto"/>
                <w:right w:val="none" w:sz="0" w:space="0" w:color="auto"/>
              </w:divBdr>
              <w:divsChild>
                <w:div w:id="801310081">
                  <w:marLeft w:val="0"/>
                  <w:marRight w:val="0"/>
                  <w:marTop w:val="0"/>
                  <w:marBottom w:val="0"/>
                  <w:divBdr>
                    <w:top w:val="none" w:sz="0" w:space="0" w:color="auto"/>
                    <w:left w:val="none" w:sz="0" w:space="0" w:color="auto"/>
                    <w:bottom w:val="none" w:sz="0" w:space="0" w:color="auto"/>
                    <w:right w:val="none" w:sz="0" w:space="0" w:color="auto"/>
                  </w:divBdr>
                  <w:divsChild>
                    <w:div w:id="604920756">
                      <w:marLeft w:val="0"/>
                      <w:marRight w:val="0"/>
                      <w:marTop w:val="0"/>
                      <w:marBottom w:val="0"/>
                      <w:divBdr>
                        <w:top w:val="none" w:sz="0" w:space="0" w:color="auto"/>
                        <w:left w:val="none" w:sz="0" w:space="0" w:color="auto"/>
                        <w:bottom w:val="none" w:sz="0" w:space="0" w:color="auto"/>
                        <w:right w:val="none" w:sz="0" w:space="0" w:color="auto"/>
                      </w:divBdr>
                      <w:divsChild>
                        <w:div w:id="1167359748">
                          <w:marLeft w:val="0"/>
                          <w:marRight w:val="0"/>
                          <w:marTop w:val="0"/>
                          <w:marBottom w:val="0"/>
                          <w:divBdr>
                            <w:top w:val="none" w:sz="0" w:space="0" w:color="auto"/>
                            <w:left w:val="none" w:sz="0" w:space="0" w:color="auto"/>
                            <w:bottom w:val="none" w:sz="0" w:space="0" w:color="auto"/>
                            <w:right w:val="none" w:sz="0" w:space="0" w:color="auto"/>
                          </w:divBdr>
                        </w:div>
                        <w:div w:id="1929459532">
                          <w:marLeft w:val="0"/>
                          <w:marRight w:val="0"/>
                          <w:marTop w:val="0"/>
                          <w:marBottom w:val="0"/>
                          <w:divBdr>
                            <w:top w:val="none" w:sz="0" w:space="0" w:color="auto"/>
                            <w:left w:val="none" w:sz="0" w:space="0" w:color="auto"/>
                            <w:bottom w:val="none" w:sz="0" w:space="0" w:color="auto"/>
                            <w:right w:val="none" w:sz="0" w:space="0" w:color="auto"/>
                          </w:divBdr>
                        </w:div>
                        <w:div w:id="1797940905">
                          <w:marLeft w:val="0"/>
                          <w:marRight w:val="0"/>
                          <w:marTop w:val="0"/>
                          <w:marBottom w:val="0"/>
                          <w:divBdr>
                            <w:top w:val="none" w:sz="0" w:space="0" w:color="auto"/>
                            <w:left w:val="none" w:sz="0" w:space="0" w:color="auto"/>
                            <w:bottom w:val="none" w:sz="0" w:space="0" w:color="auto"/>
                            <w:right w:val="none" w:sz="0" w:space="0" w:color="auto"/>
                          </w:divBdr>
                        </w:div>
                        <w:div w:id="4429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1329">
                  <w:marLeft w:val="0"/>
                  <w:marRight w:val="0"/>
                  <w:marTop w:val="0"/>
                  <w:marBottom w:val="0"/>
                  <w:divBdr>
                    <w:top w:val="none" w:sz="0" w:space="0" w:color="auto"/>
                    <w:left w:val="none" w:sz="0" w:space="0" w:color="auto"/>
                    <w:bottom w:val="none" w:sz="0" w:space="0" w:color="auto"/>
                    <w:right w:val="none" w:sz="0" w:space="0" w:color="auto"/>
                  </w:divBdr>
                  <w:divsChild>
                    <w:div w:id="6522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2742">
          <w:marLeft w:val="150"/>
          <w:marRight w:val="150"/>
          <w:marTop w:val="150"/>
          <w:marBottom w:val="300"/>
          <w:divBdr>
            <w:top w:val="none" w:sz="0" w:space="0" w:color="auto"/>
            <w:left w:val="none" w:sz="0" w:space="0" w:color="auto"/>
            <w:bottom w:val="none" w:sz="0" w:space="0" w:color="auto"/>
            <w:right w:val="none" w:sz="0" w:space="0" w:color="auto"/>
          </w:divBdr>
          <w:divsChild>
            <w:div w:id="487867783">
              <w:marLeft w:val="0"/>
              <w:marRight w:val="0"/>
              <w:marTop w:val="0"/>
              <w:marBottom w:val="0"/>
              <w:divBdr>
                <w:top w:val="none" w:sz="0" w:space="0" w:color="auto"/>
                <w:left w:val="none" w:sz="0" w:space="0" w:color="auto"/>
                <w:bottom w:val="none" w:sz="0" w:space="0" w:color="auto"/>
                <w:right w:val="none" w:sz="0" w:space="0" w:color="auto"/>
              </w:divBdr>
              <w:divsChild>
                <w:div w:id="1578857388">
                  <w:marLeft w:val="0"/>
                  <w:marRight w:val="0"/>
                  <w:marTop w:val="0"/>
                  <w:marBottom w:val="0"/>
                  <w:divBdr>
                    <w:top w:val="none" w:sz="0" w:space="0" w:color="auto"/>
                    <w:left w:val="none" w:sz="0" w:space="0" w:color="auto"/>
                    <w:bottom w:val="none" w:sz="0" w:space="0" w:color="auto"/>
                    <w:right w:val="none" w:sz="0" w:space="0" w:color="auto"/>
                  </w:divBdr>
                  <w:divsChild>
                    <w:div w:id="1674141381">
                      <w:marLeft w:val="0"/>
                      <w:marRight w:val="0"/>
                      <w:marTop w:val="0"/>
                      <w:marBottom w:val="0"/>
                      <w:divBdr>
                        <w:top w:val="none" w:sz="0" w:space="0" w:color="auto"/>
                        <w:left w:val="none" w:sz="0" w:space="0" w:color="auto"/>
                        <w:bottom w:val="none" w:sz="0" w:space="0" w:color="auto"/>
                        <w:right w:val="none" w:sz="0" w:space="0" w:color="auto"/>
                      </w:divBdr>
                      <w:divsChild>
                        <w:div w:id="251663134">
                          <w:marLeft w:val="0"/>
                          <w:marRight w:val="0"/>
                          <w:marTop w:val="0"/>
                          <w:marBottom w:val="0"/>
                          <w:divBdr>
                            <w:top w:val="none" w:sz="0" w:space="0" w:color="auto"/>
                            <w:left w:val="none" w:sz="0" w:space="0" w:color="auto"/>
                            <w:bottom w:val="none" w:sz="0" w:space="0" w:color="auto"/>
                            <w:right w:val="none" w:sz="0" w:space="0" w:color="auto"/>
                          </w:divBdr>
                        </w:div>
                        <w:div w:id="73169108">
                          <w:marLeft w:val="0"/>
                          <w:marRight w:val="0"/>
                          <w:marTop w:val="0"/>
                          <w:marBottom w:val="0"/>
                          <w:divBdr>
                            <w:top w:val="none" w:sz="0" w:space="0" w:color="auto"/>
                            <w:left w:val="none" w:sz="0" w:space="0" w:color="auto"/>
                            <w:bottom w:val="none" w:sz="0" w:space="0" w:color="auto"/>
                            <w:right w:val="none" w:sz="0" w:space="0" w:color="auto"/>
                          </w:divBdr>
                        </w:div>
                        <w:div w:id="2006778385">
                          <w:marLeft w:val="0"/>
                          <w:marRight w:val="0"/>
                          <w:marTop w:val="0"/>
                          <w:marBottom w:val="0"/>
                          <w:divBdr>
                            <w:top w:val="none" w:sz="0" w:space="0" w:color="auto"/>
                            <w:left w:val="none" w:sz="0" w:space="0" w:color="auto"/>
                            <w:bottom w:val="none" w:sz="0" w:space="0" w:color="auto"/>
                            <w:right w:val="none" w:sz="0" w:space="0" w:color="auto"/>
                          </w:divBdr>
                        </w:div>
                        <w:div w:id="1334838599">
                          <w:marLeft w:val="0"/>
                          <w:marRight w:val="0"/>
                          <w:marTop w:val="0"/>
                          <w:marBottom w:val="0"/>
                          <w:divBdr>
                            <w:top w:val="none" w:sz="0" w:space="0" w:color="auto"/>
                            <w:left w:val="none" w:sz="0" w:space="0" w:color="auto"/>
                            <w:bottom w:val="none" w:sz="0" w:space="0" w:color="auto"/>
                            <w:right w:val="none" w:sz="0" w:space="0" w:color="auto"/>
                          </w:divBdr>
                        </w:div>
                        <w:div w:id="261258803">
                          <w:marLeft w:val="0"/>
                          <w:marRight w:val="0"/>
                          <w:marTop w:val="0"/>
                          <w:marBottom w:val="0"/>
                          <w:divBdr>
                            <w:top w:val="none" w:sz="0" w:space="0" w:color="auto"/>
                            <w:left w:val="none" w:sz="0" w:space="0" w:color="auto"/>
                            <w:bottom w:val="none" w:sz="0" w:space="0" w:color="auto"/>
                            <w:right w:val="none" w:sz="0" w:space="0" w:color="auto"/>
                          </w:divBdr>
                        </w:div>
                        <w:div w:id="175776219">
                          <w:marLeft w:val="0"/>
                          <w:marRight w:val="0"/>
                          <w:marTop w:val="0"/>
                          <w:marBottom w:val="0"/>
                          <w:divBdr>
                            <w:top w:val="none" w:sz="0" w:space="0" w:color="auto"/>
                            <w:left w:val="none" w:sz="0" w:space="0" w:color="auto"/>
                            <w:bottom w:val="none" w:sz="0" w:space="0" w:color="auto"/>
                            <w:right w:val="none" w:sz="0" w:space="0" w:color="auto"/>
                          </w:divBdr>
                        </w:div>
                        <w:div w:id="18095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59020">
                  <w:marLeft w:val="0"/>
                  <w:marRight w:val="0"/>
                  <w:marTop w:val="0"/>
                  <w:marBottom w:val="0"/>
                  <w:divBdr>
                    <w:top w:val="none" w:sz="0" w:space="0" w:color="auto"/>
                    <w:left w:val="none" w:sz="0" w:space="0" w:color="auto"/>
                    <w:bottom w:val="none" w:sz="0" w:space="0" w:color="auto"/>
                    <w:right w:val="none" w:sz="0" w:space="0" w:color="auto"/>
                  </w:divBdr>
                  <w:divsChild>
                    <w:div w:id="9740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55644">
          <w:marLeft w:val="150"/>
          <w:marRight w:val="150"/>
          <w:marTop w:val="150"/>
          <w:marBottom w:val="300"/>
          <w:divBdr>
            <w:top w:val="none" w:sz="0" w:space="0" w:color="auto"/>
            <w:left w:val="none" w:sz="0" w:space="0" w:color="auto"/>
            <w:bottom w:val="none" w:sz="0" w:space="0" w:color="auto"/>
            <w:right w:val="none" w:sz="0" w:space="0" w:color="auto"/>
          </w:divBdr>
          <w:divsChild>
            <w:div w:id="1823544498">
              <w:marLeft w:val="0"/>
              <w:marRight w:val="0"/>
              <w:marTop w:val="0"/>
              <w:marBottom w:val="0"/>
              <w:divBdr>
                <w:top w:val="none" w:sz="0" w:space="0" w:color="auto"/>
                <w:left w:val="none" w:sz="0" w:space="0" w:color="auto"/>
                <w:bottom w:val="none" w:sz="0" w:space="0" w:color="auto"/>
                <w:right w:val="none" w:sz="0" w:space="0" w:color="auto"/>
              </w:divBdr>
              <w:divsChild>
                <w:div w:id="97869227">
                  <w:marLeft w:val="0"/>
                  <w:marRight w:val="0"/>
                  <w:marTop w:val="0"/>
                  <w:marBottom w:val="0"/>
                  <w:divBdr>
                    <w:top w:val="none" w:sz="0" w:space="0" w:color="auto"/>
                    <w:left w:val="none" w:sz="0" w:space="0" w:color="auto"/>
                    <w:bottom w:val="none" w:sz="0" w:space="0" w:color="auto"/>
                    <w:right w:val="none" w:sz="0" w:space="0" w:color="auto"/>
                  </w:divBdr>
                  <w:divsChild>
                    <w:div w:id="1779376040">
                      <w:marLeft w:val="0"/>
                      <w:marRight w:val="0"/>
                      <w:marTop w:val="0"/>
                      <w:marBottom w:val="0"/>
                      <w:divBdr>
                        <w:top w:val="none" w:sz="0" w:space="0" w:color="auto"/>
                        <w:left w:val="none" w:sz="0" w:space="0" w:color="auto"/>
                        <w:bottom w:val="none" w:sz="0" w:space="0" w:color="auto"/>
                        <w:right w:val="none" w:sz="0" w:space="0" w:color="auto"/>
                      </w:divBdr>
                      <w:divsChild>
                        <w:div w:id="1656489633">
                          <w:marLeft w:val="0"/>
                          <w:marRight w:val="0"/>
                          <w:marTop w:val="0"/>
                          <w:marBottom w:val="0"/>
                          <w:divBdr>
                            <w:top w:val="none" w:sz="0" w:space="0" w:color="auto"/>
                            <w:left w:val="none" w:sz="0" w:space="0" w:color="auto"/>
                            <w:bottom w:val="none" w:sz="0" w:space="0" w:color="auto"/>
                            <w:right w:val="none" w:sz="0" w:space="0" w:color="auto"/>
                          </w:divBdr>
                        </w:div>
                        <w:div w:id="1620575501">
                          <w:marLeft w:val="0"/>
                          <w:marRight w:val="0"/>
                          <w:marTop w:val="0"/>
                          <w:marBottom w:val="0"/>
                          <w:divBdr>
                            <w:top w:val="none" w:sz="0" w:space="0" w:color="auto"/>
                            <w:left w:val="none" w:sz="0" w:space="0" w:color="auto"/>
                            <w:bottom w:val="none" w:sz="0" w:space="0" w:color="auto"/>
                            <w:right w:val="none" w:sz="0" w:space="0" w:color="auto"/>
                          </w:divBdr>
                        </w:div>
                        <w:div w:id="1517621665">
                          <w:marLeft w:val="0"/>
                          <w:marRight w:val="0"/>
                          <w:marTop w:val="0"/>
                          <w:marBottom w:val="0"/>
                          <w:divBdr>
                            <w:top w:val="none" w:sz="0" w:space="0" w:color="auto"/>
                            <w:left w:val="none" w:sz="0" w:space="0" w:color="auto"/>
                            <w:bottom w:val="none" w:sz="0" w:space="0" w:color="auto"/>
                            <w:right w:val="none" w:sz="0" w:space="0" w:color="auto"/>
                          </w:divBdr>
                        </w:div>
                        <w:div w:id="1518886858">
                          <w:marLeft w:val="0"/>
                          <w:marRight w:val="0"/>
                          <w:marTop w:val="0"/>
                          <w:marBottom w:val="0"/>
                          <w:divBdr>
                            <w:top w:val="none" w:sz="0" w:space="0" w:color="auto"/>
                            <w:left w:val="none" w:sz="0" w:space="0" w:color="auto"/>
                            <w:bottom w:val="none" w:sz="0" w:space="0" w:color="auto"/>
                            <w:right w:val="none" w:sz="0" w:space="0" w:color="auto"/>
                          </w:divBdr>
                        </w:div>
                        <w:div w:id="1708414347">
                          <w:marLeft w:val="0"/>
                          <w:marRight w:val="0"/>
                          <w:marTop w:val="0"/>
                          <w:marBottom w:val="0"/>
                          <w:divBdr>
                            <w:top w:val="none" w:sz="0" w:space="0" w:color="auto"/>
                            <w:left w:val="none" w:sz="0" w:space="0" w:color="auto"/>
                            <w:bottom w:val="none" w:sz="0" w:space="0" w:color="auto"/>
                            <w:right w:val="none" w:sz="0" w:space="0" w:color="auto"/>
                          </w:divBdr>
                        </w:div>
                        <w:div w:id="1671063178">
                          <w:marLeft w:val="0"/>
                          <w:marRight w:val="0"/>
                          <w:marTop w:val="0"/>
                          <w:marBottom w:val="0"/>
                          <w:divBdr>
                            <w:top w:val="none" w:sz="0" w:space="0" w:color="auto"/>
                            <w:left w:val="none" w:sz="0" w:space="0" w:color="auto"/>
                            <w:bottom w:val="none" w:sz="0" w:space="0" w:color="auto"/>
                            <w:right w:val="none" w:sz="0" w:space="0" w:color="auto"/>
                          </w:divBdr>
                        </w:div>
                        <w:div w:id="1497305555">
                          <w:marLeft w:val="0"/>
                          <w:marRight w:val="0"/>
                          <w:marTop w:val="0"/>
                          <w:marBottom w:val="0"/>
                          <w:divBdr>
                            <w:top w:val="none" w:sz="0" w:space="0" w:color="auto"/>
                            <w:left w:val="none" w:sz="0" w:space="0" w:color="auto"/>
                            <w:bottom w:val="none" w:sz="0" w:space="0" w:color="auto"/>
                            <w:right w:val="none" w:sz="0" w:space="0" w:color="auto"/>
                          </w:divBdr>
                        </w:div>
                        <w:div w:id="1457799664">
                          <w:marLeft w:val="0"/>
                          <w:marRight w:val="0"/>
                          <w:marTop w:val="0"/>
                          <w:marBottom w:val="0"/>
                          <w:divBdr>
                            <w:top w:val="none" w:sz="0" w:space="0" w:color="auto"/>
                            <w:left w:val="none" w:sz="0" w:space="0" w:color="auto"/>
                            <w:bottom w:val="none" w:sz="0" w:space="0" w:color="auto"/>
                            <w:right w:val="none" w:sz="0" w:space="0" w:color="auto"/>
                          </w:divBdr>
                        </w:div>
                        <w:div w:id="728070758">
                          <w:marLeft w:val="0"/>
                          <w:marRight w:val="0"/>
                          <w:marTop w:val="0"/>
                          <w:marBottom w:val="0"/>
                          <w:divBdr>
                            <w:top w:val="none" w:sz="0" w:space="0" w:color="auto"/>
                            <w:left w:val="none" w:sz="0" w:space="0" w:color="auto"/>
                            <w:bottom w:val="none" w:sz="0" w:space="0" w:color="auto"/>
                            <w:right w:val="none" w:sz="0" w:space="0" w:color="auto"/>
                          </w:divBdr>
                        </w:div>
                        <w:div w:id="1331104587">
                          <w:marLeft w:val="0"/>
                          <w:marRight w:val="0"/>
                          <w:marTop w:val="0"/>
                          <w:marBottom w:val="0"/>
                          <w:divBdr>
                            <w:top w:val="none" w:sz="0" w:space="0" w:color="auto"/>
                            <w:left w:val="none" w:sz="0" w:space="0" w:color="auto"/>
                            <w:bottom w:val="none" w:sz="0" w:space="0" w:color="auto"/>
                            <w:right w:val="none" w:sz="0" w:space="0" w:color="auto"/>
                          </w:divBdr>
                        </w:div>
                        <w:div w:id="892034958">
                          <w:marLeft w:val="0"/>
                          <w:marRight w:val="0"/>
                          <w:marTop w:val="0"/>
                          <w:marBottom w:val="0"/>
                          <w:divBdr>
                            <w:top w:val="none" w:sz="0" w:space="0" w:color="auto"/>
                            <w:left w:val="none" w:sz="0" w:space="0" w:color="auto"/>
                            <w:bottom w:val="none" w:sz="0" w:space="0" w:color="auto"/>
                            <w:right w:val="none" w:sz="0" w:space="0" w:color="auto"/>
                          </w:divBdr>
                        </w:div>
                        <w:div w:id="10960910">
                          <w:marLeft w:val="0"/>
                          <w:marRight w:val="0"/>
                          <w:marTop w:val="0"/>
                          <w:marBottom w:val="0"/>
                          <w:divBdr>
                            <w:top w:val="none" w:sz="0" w:space="0" w:color="auto"/>
                            <w:left w:val="none" w:sz="0" w:space="0" w:color="auto"/>
                            <w:bottom w:val="none" w:sz="0" w:space="0" w:color="auto"/>
                            <w:right w:val="none" w:sz="0" w:space="0" w:color="auto"/>
                          </w:divBdr>
                        </w:div>
                        <w:div w:id="1877234030">
                          <w:marLeft w:val="0"/>
                          <w:marRight w:val="0"/>
                          <w:marTop w:val="0"/>
                          <w:marBottom w:val="0"/>
                          <w:divBdr>
                            <w:top w:val="none" w:sz="0" w:space="0" w:color="auto"/>
                            <w:left w:val="none" w:sz="0" w:space="0" w:color="auto"/>
                            <w:bottom w:val="none" w:sz="0" w:space="0" w:color="auto"/>
                            <w:right w:val="none" w:sz="0" w:space="0" w:color="auto"/>
                          </w:divBdr>
                        </w:div>
                        <w:div w:id="19864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2735">
                  <w:marLeft w:val="0"/>
                  <w:marRight w:val="0"/>
                  <w:marTop w:val="0"/>
                  <w:marBottom w:val="0"/>
                  <w:divBdr>
                    <w:top w:val="none" w:sz="0" w:space="0" w:color="auto"/>
                    <w:left w:val="none" w:sz="0" w:space="0" w:color="auto"/>
                    <w:bottom w:val="none" w:sz="0" w:space="0" w:color="auto"/>
                    <w:right w:val="none" w:sz="0" w:space="0" w:color="auto"/>
                  </w:divBdr>
                  <w:divsChild>
                    <w:div w:id="21014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77303">
          <w:marLeft w:val="150"/>
          <w:marRight w:val="150"/>
          <w:marTop w:val="150"/>
          <w:marBottom w:val="300"/>
          <w:divBdr>
            <w:top w:val="none" w:sz="0" w:space="0" w:color="auto"/>
            <w:left w:val="none" w:sz="0" w:space="0" w:color="auto"/>
            <w:bottom w:val="none" w:sz="0" w:space="0" w:color="auto"/>
            <w:right w:val="none" w:sz="0" w:space="0" w:color="auto"/>
          </w:divBdr>
          <w:divsChild>
            <w:div w:id="1998074761">
              <w:marLeft w:val="0"/>
              <w:marRight w:val="0"/>
              <w:marTop w:val="0"/>
              <w:marBottom w:val="0"/>
              <w:divBdr>
                <w:top w:val="none" w:sz="0" w:space="0" w:color="auto"/>
                <w:left w:val="none" w:sz="0" w:space="0" w:color="auto"/>
                <w:bottom w:val="none" w:sz="0" w:space="0" w:color="auto"/>
                <w:right w:val="none" w:sz="0" w:space="0" w:color="auto"/>
              </w:divBdr>
              <w:divsChild>
                <w:div w:id="1520390894">
                  <w:marLeft w:val="0"/>
                  <w:marRight w:val="0"/>
                  <w:marTop w:val="0"/>
                  <w:marBottom w:val="0"/>
                  <w:divBdr>
                    <w:top w:val="none" w:sz="0" w:space="0" w:color="auto"/>
                    <w:left w:val="none" w:sz="0" w:space="0" w:color="auto"/>
                    <w:bottom w:val="none" w:sz="0" w:space="0" w:color="auto"/>
                    <w:right w:val="none" w:sz="0" w:space="0" w:color="auto"/>
                  </w:divBdr>
                  <w:divsChild>
                    <w:div w:id="1982881264">
                      <w:marLeft w:val="0"/>
                      <w:marRight w:val="0"/>
                      <w:marTop w:val="0"/>
                      <w:marBottom w:val="0"/>
                      <w:divBdr>
                        <w:top w:val="none" w:sz="0" w:space="0" w:color="auto"/>
                        <w:left w:val="none" w:sz="0" w:space="0" w:color="auto"/>
                        <w:bottom w:val="none" w:sz="0" w:space="0" w:color="auto"/>
                        <w:right w:val="none" w:sz="0" w:space="0" w:color="auto"/>
                      </w:divBdr>
                      <w:divsChild>
                        <w:div w:id="289629356">
                          <w:marLeft w:val="0"/>
                          <w:marRight w:val="0"/>
                          <w:marTop w:val="0"/>
                          <w:marBottom w:val="0"/>
                          <w:divBdr>
                            <w:top w:val="none" w:sz="0" w:space="0" w:color="auto"/>
                            <w:left w:val="none" w:sz="0" w:space="0" w:color="auto"/>
                            <w:bottom w:val="none" w:sz="0" w:space="0" w:color="auto"/>
                            <w:right w:val="none" w:sz="0" w:space="0" w:color="auto"/>
                          </w:divBdr>
                        </w:div>
                        <w:div w:id="1189178838">
                          <w:marLeft w:val="0"/>
                          <w:marRight w:val="0"/>
                          <w:marTop w:val="0"/>
                          <w:marBottom w:val="0"/>
                          <w:divBdr>
                            <w:top w:val="none" w:sz="0" w:space="0" w:color="auto"/>
                            <w:left w:val="none" w:sz="0" w:space="0" w:color="auto"/>
                            <w:bottom w:val="none" w:sz="0" w:space="0" w:color="auto"/>
                            <w:right w:val="none" w:sz="0" w:space="0" w:color="auto"/>
                          </w:divBdr>
                        </w:div>
                        <w:div w:id="1680539664">
                          <w:marLeft w:val="0"/>
                          <w:marRight w:val="0"/>
                          <w:marTop w:val="0"/>
                          <w:marBottom w:val="0"/>
                          <w:divBdr>
                            <w:top w:val="none" w:sz="0" w:space="0" w:color="auto"/>
                            <w:left w:val="none" w:sz="0" w:space="0" w:color="auto"/>
                            <w:bottom w:val="none" w:sz="0" w:space="0" w:color="auto"/>
                            <w:right w:val="none" w:sz="0" w:space="0" w:color="auto"/>
                          </w:divBdr>
                        </w:div>
                        <w:div w:id="1670253766">
                          <w:marLeft w:val="0"/>
                          <w:marRight w:val="0"/>
                          <w:marTop w:val="0"/>
                          <w:marBottom w:val="0"/>
                          <w:divBdr>
                            <w:top w:val="none" w:sz="0" w:space="0" w:color="auto"/>
                            <w:left w:val="none" w:sz="0" w:space="0" w:color="auto"/>
                            <w:bottom w:val="none" w:sz="0" w:space="0" w:color="auto"/>
                            <w:right w:val="none" w:sz="0" w:space="0" w:color="auto"/>
                          </w:divBdr>
                        </w:div>
                        <w:div w:id="316614776">
                          <w:marLeft w:val="0"/>
                          <w:marRight w:val="0"/>
                          <w:marTop w:val="0"/>
                          <w:marBottom w:val="0"/>
                          <w:divBdr>
                            <w:top w:val="none" w:sz="0" w:space="0" w:color="auto"/>
                            <w:left w:val="none" w:sz="0" w:space="0" w:color="auto"/>
                            <w:bottom w:val="none" w:sz="0" w:space="0" w:color="auto"/>
                            <w:right w:val="none" w:sz="0" w:space="0" w:color="auto"/>
                          </w:divBdr>
                        </w:div>
                        <w:div w:id="285353557">
                          <w:marLeft w:val="0"/>
                          <w:marRight w:val="0"/>
                          <w:marTop w:val="0"/>
                          <w:marBottom w:val="0"/>
                          <w:divBdr>
                            <w:top w:val="none" w:sz="0" w:space="0" w:color="auto"/>
                            <w:left w:val="none" w:sz="0" w:space="0" w:color="auto"/>
                            <w:bottom w:val="none" w:sz="0" w:space="0" w:color="auto"/>
                            <w:right w:val="none" w:sz="0" w:space="0" w:color="auto"/>
                          </w:divBdr>
                        </w:div>
                        <w:div w:id="731389304">
                          <w:marLeft w:val="0"/>
                          <w:marRight w:val="0"/>
                          <w:marTop w:val="0"/>
                          <w:marBottom w:val="0"/>
                          <w:divBdr>
                            <w:top w:val="none" w:sz="0" w:space="0" w:color="auto"/>
                            <w:left w:val="none" w:sz="0" w:space="0" w:color="auto"/>
                            <w:bottom w:val="none" w:sz="0" w:space="0" w:color="auto"/>
                            <w:right w:val="none" w:sz="0" w:space="0" w:color="auto"/>
                          </w:divBdr>
                        </w:div>
                        <w:div w:id="64960021">
                          <w:marLeft w:val="0"/>
                          <w:marRight w:val="0"/>
                          <w:marTop w:val="0"/>
                          <w:marBottom w:val="0"/>
                          <w:divBdr>
                            <w:top w:val="none" w:sz="0" w:space="0" w:color="auto"/>
                            <w:left w:val="none" w:sz="0" w:space="0" w:color="auto"/>
                            <w:bottom w:val="none" w:sz="0" w:space="0" w:color="auto"/>
                            <w:right w:val="none" w:sz="0" w:space="0" w:color="auto"/>
                          </w:divBdr>
                        </w:div>
                        <w:div w:id="1388256605">
                          <w:marLeft w:val="0"/>
                          <w:marRight w:val="0"/>
                          <w:marTop w:val="0"/>
                          <w:marBottom w:val="0"/>
                          <w:divBdr>
                            <w:top w:val="none" w:sz="0" w:space="0" w:color="auto"/>
                            <w:left w:val="none" w:sz="0" w:space="0" w:color="auto"/>
                            <w:bottom w:val="none" w:sz="0" w:space="0" w:color="auto"/>
                            <w:right w:val="none" w:sz="0" w:space="0" w:color="auto"/>
                          </w:divBdr>
                        </w:div>
                        <w:div w:id="31729278">
                          <w:marLeft w:val="0"/>
                          <w:marRight w:val="0"/>
                          <w:marTop w:val="0"/>
                          <w:marBottom w:val="0"/>
                          <w:divBdr>
                            <w:top w:val="none" w:sz="0" w:space="0" w:color="auto"/>
                            <w:left w:val="none" w:sz="0" w:space="0" w:color="auto"/>
                            <w:bottom w:val="none" w:sz="0" w:space="0" w:color="auto"/>
                            <w:right w:val="none" w:sz="0" w:space="0" w:color="auto"/>
                          </w:divBdr>
                        </w:div>
                        <w:div w:id="964311267">
                          <w:marLeft w:val="0"/>
                          <w:marRight w:val="0"/>
                          <w:marTop w:val="0"/>
                          <w:marBottom w:val="0"/>
                          <w:divBdr>
                            <w:top w:val="none" w:sz="0" w:space="0" w:color="auto"/>
                            <w:left w:val="none" w:sz="0" w:space="0" w:color="auto"/>
                            <w:bottom w:val="none" w:sz="0" w:space="0" w:color="auto"/>
                            <w:right w:val="none" w:sz="0" w:space="0" w:color="auto"/>
                          </w:divBdr>
                        </w:div>
                        <w:div w:id="2011524029">
                          <w:marLeft w:val="0"/>
                          <w:marRight w:val="0"/>
                          <w:marTop w:val="0"/>
                          <w:marBottom w:val="0"/>
                          <w:divBdr>
                            <w:top w:val="none" w:sz="0" w:space="0" w:color="auto"/>
                            <w:left w:val="none" w:sz="0" w:space="0" w:color="auto"/>
                            <w:bottom w:val="none" w:sz="0" w:space="0" w:color="auto"/>
                            <w:right w:val="none" w:sz="0" w:space="0" w:color="auto"/>
                          </w:divBdr>
                        </w:div>
                        <w:div w:id="1679234439">
                          <w:marLeft w:val="0"/>
                          <w:marRight w:val="0"/>
                          <w:marTop w:val="0"/>
                          <w:marBottom w:val="0"/>
                          <w:divBdr>
                            <w:top w:val="none" w:sz="0" w:space="0" w:color="auto"/>
                            <w:left w:val="none" w:sz="0" w:space="0" w:color="auto"/>
                            <w:bottom w:val="none" w:sz="0" w:space="0" w:color="auto"/>
                            <w:right w:val="none" w:sz="0" w:space="0" w:color="auto"/>
                          </w:divBdr>
                        </w:div>
                        <w:div w:id="1474298711">
                          <w:marLeft w:val="0"/>
                          <w:marRight w:val="0"/>
                          <w:marTop w:val="0"/>
                          <w:marBottom w:val="0"/>
                          <w:divBdr>
                            <w:top w:val="none" w:sz="0" w:space="0" w:color="auto"/>
                            <w:left w:val="none" w:sz="0" w:space="0" w:color="auto"/>
                            <w:bottom w:val="none" w:sz="0" w:space="0" w:color="auto"/>
                            <w:right w:val="none" w:sz="0" w:space="0" w:color="auto"/>
                          </w:divBdr>
                        </w:div>
                        <w:div w:id="484011945">
                          <w:marLeft w:val="0"/>
                          <w:marRight w:val="0"/>
                          <w:marTop w:val="0"/>
                          <w:marBottom w:val="0"/>
                          <w:divBdr>
                            <w:top w:val="none" w:sz="0" w:space="0" w:color="auto"/>
                            <w:left w:val="none" w:sz="0" w:space="0" w:color="auto"/>
                            <w:bottom w:val="none" w:sz="0" w:space="0" w:color="auto"/>
                            <w:right w:val="none" w:sz="0" w:space="0" w:color="auto"/>
                          </w:divBdr>
                        </w:div>
                        <w:div w:id="1614895288">
                          <w:marLeft w:val="0"/>
                          <w:marRight w:val="0"/>
                          <w:marTop w:val="0"/>
                          <w:marBottom w:val="0"/>
                          <w:divBdr>
                            <w:top w:val="none" w:sz="0" w:space="0" w:color="auto"/>
                            <w:left w:val="none" w:sz="0" w:space="0" w:color="auto"/>
                            <w:bottom w:val="none" w:sz="0" w:space="0" w:color="auto"/>
                            <w:right w:val="none" w:sz="0" w:space="0" w:color="auto"/>
                          </w:divBdr>
                        </w:div>
                        <w:div w:id="552889101">
                          <w:marLeft w:val="0"/>
                          <w:marRight w:val="0"/>
                          <w:marTop w:val="0"/>
                          <w:marBottom w:val="0"/>
                          <w:divBdr>
                            <w:top w:val="none" w:sz="0" w:space="0" w:color="auto"/>
                            <w:left w:val="none" w:sz="0" w:space="0" w:color="auto"/>
                            <w:bottom w:val="none" w:sz="0" w:space="0" w:color="auto"/>
                            <w:right w:val="none" w:sz="0" w:space="0" w:color="auto"/>
                          </w:divBdr>
                        </w:div>
                        <w:div w:id="135027881">
                          <w:marLeft w:val="0"/>
                          <w:marRight w:val="0"/>
                          <w:marTop w:val="0"/>
                          <w:marBottom w:val="0"/>
                          <w:divBdr>
                            <w:top w:val="none" w:sz="0" w:space="0" w:color="auto"/>
                            <w:left w:val="none" w:sz="0" w:space="0" w:color="auto"/>
                            <w:bottom w:val="none" w:sz="0" w:space="0" w:color="auto"/>
                            <w:right w:val="none" w:sz="0" w:space="0" w:color="auto"/>
                          </w:divBdr>
                        </w:div>
                        <w:div w:id="1512525182">
                          <w:marLeft w:val="0"/>
                          <w:marRight w:val="0"/>
                          <w:marTop w:val="0"/>
                          <w:marBottom w:val="0"/>
                          <w:divBdr>
                            <w:top w:val="none" w:sz="0" w:space="0" w:color="auto"/>
                            <w:left w:val="none" w:sz="0" w:space="0" w:color="auto"/>
                            <w:bottom w:val="none" w:sz="0" w:space="0" w:color="auto"/>
                            <w:right w:val="none" w:sz="0" w:space="0" w:color="auto"/>
                          </w:divBdr>
                        </w:div>
                        <w:div w:id="1896624251">
                          <w:marLeft w:val="0"/>
                          <w:marRight w:val="0"/>
                          <w:marTop w:val="0"/>
                          <w:marBottom w:val="0"/>
                          <w:divBdr>
                            <w:top w:val="none" w:sz="0" w:space="0" w:color="auto"/>
                            <w:left w:val="none" w:sz="0" w:space="0" w:color="auto"/>
                            <w:bottom w:val="none" w:sz="0" w:space="0" w:color="auto"/>
                            <w:right w:val="none" w:sz="0" w:space="0" w:color="auto"/>
                          </w:divBdr>
                        </w:div>
                        <w:div w:id="9109720">
                          <w:marLeft w:val="0"/>
                          <w:marRight w:val="0"/>
                          <w:marTop w:val="0"/>
                          <w:marBottom w:val="0"/>
                          <w:divBdr>
                            <w:top w:val="none" w:sz="0" w:space="0" w:color="auto"/>
                            <w:left w:val="none" w:sz="0" w:space="0" w:color="auto"/>
                            <w:bottom w:val="none" w:sz="0" w:space="0" w:color="auto"/>
                            <w:right w:val="none" w:sz="0" w:space="0" w:color="auto"/>
                          </w:divBdr>
                        </w:div>
                        <w:div w:id="1668558496">
                          <w:marLeft w:val="0"/>
                          <w:marRight w:val="0"/>
                          <w:marTop w:val="0"/>
                          <w:marBottom w:val="0"/>
                          <w:divBdr>
                            <w:top w:val="none" w:sz="0" w:space="0" w:color="auto"/>
                            <w:left w:val="none" w:sz="0" w:space="0" w:color="auto"/>
                            <w:bottom w:val="none" w:sz="0" w:space="0" w:color="auto"/>
                            <w:right w:val="none" w:sz="0" w:space="0" w:color="auto"/>
                          </w:divBdr>
                        </w:div>
                        <w:div w:id="1213810282">
                          <w:marLeft w:val="0"/>
                          <w:marRight w:val="0"/>
                          <w:marTop w:val="0"/>
                          <w:marBottom w:val="0"/>
                          <w:divBdr>
                            <w:top w:val="none" w:sz="0" w:space="0" w:color="auto"/>
                            <w:left w:val="none" w:sz="0" w:space="0" w:color="auto"/>
                            <w:bottom w:val="none" w:sz="0" w:space="0" w:color="auto"/>
                            <w:right w:val="none" w:sz="0" w:space="0" w:color="auto"/>
                          </w:divBdr>
                        </w:div>
                        <w:div w:id="1535775746">
                          <w:marLeft w:val="0"/>
                          <w:marRight w:val="0"/>
                          <w:marTop w:val="0"/>
                          <w:marBottom w:val="0"/>
                          <w:divBdr>
                            <w:top w:val="none" w:sz="0" w:space="0" w:color="auto"/>
                            <w:left w:val="none" w:sz="0" w:space="0" w:color="auto"/>
                            <w:bottom w:val="none" w:sz="0" w:space="0" w:color="auto"/>
                            <w:right w:val="none" w:sz="0" w:space="0" w:color="auto"/>
                          </w:divBdr>
                        </w:div>
                        <w:div w:id="318191264">
                          <w:marLeft w:val="0"/>
                          <w:marRight w:val="0"/>
                          <w:marTop w:val="0"/>
                          <w:marBottom w:val="0"/>
                          <w:divBdr>
                            <w:top w:val="none" w:sz="0" w:space="0" w:color="auto"/>
                            <w:left w:val="none" w:sz="0" w:space="0" w:color="auto"/>
                            <w:bottom w:val="none" w:sz="0" w:space="0" w:color="auto"/>
                            <w:right w:val="none" w:sz="0" w:space="0" w:color="auto"/>
                          </w:divBdr>
                        </w:div>
                        <w:div w:id="1107773597">
                          <w:marLeft w:val="0"/>
                          <w:marRight w:val="0"/>
                          <w:marTop w:val="0"/>
                          <w:marBottom w:val="0"/>
                          <w:divBdr>
                            <w:top w:val="none" w:sz="0" w:space="0" w:color="auto"/>
                            <w:left w:val="none" w:sz="0" w:space="0" w:color="auto"/>
                            <w:bottom w:val="none" w:sz="0" w:space="0" w:color="auto"/>
                            <w:right w:val="none" w:sz="0" w:space="0" w:color="auto"/>
                          </w:divBdr>
                        </w:div>
                        <w:div w:id="1402632987">
                          <w:marLeft w:val="0"/>
                          <w:marRight w:val="0"/>
                          <w:marTop w:val="0"/>
                          <w:marBottom w:val="0"/>
                          <w:divBdr>
                            <w:top w:val="none" w:sz="0" w:space="0" w:color="auto"/>
                            <w:left w:val="none" w:sz="0" w:space="0" w:color="auto"/>
                            <w:bottom w:val="none" w:sz="0" w:space="0" w:color="auto"/>
                            <w:right w:val="none" w:sz="0" w:space="0" w:color="auto"/>
                          </w:divBdr>
                        </w:div>
                        <w:div w:id="1951164221">
                          <w:marLeft w:val="0"/>
                          <w:marRight w:val="0"/>
                          <w:marTop w:val="0"/>
                          <w:marBottom w:val="0"/>
                          <w:divBdr>
                            <w:top w:val="none" w:sz="0" w:space="0" w:color="auto"/>
                            <w:left w:val="none" w:sz="0" w:space="0" w:color="auto"/>
                            <w:bottom w:val="none" w:sz="0" w:space="0" w:color="auto"/>
                            <w:right w:val="none" w:sz="0" w:space="0" w:color="auto"/>
                          </w:divBdr>
                        </w:div>
                        <w:div w:id="1157067478">
                          <w:marLeft w:val="0"/>
                          <w:marRight w:val="0"/>
                          <w:marTop w:val="0"/>
                          <w:marBottom w:val="0"/>
                          <w:divBdr>
                            <w:top w:val="none" w:sz="0" w:space="0" w:color="auto"/>
                            <w:left w:val="none" w:sz="0" w:space="0" w:color="auto"/>
                            <w:bottom w:val="none" w:sz="0" w:space="0" w:color="auto"/>
                            <w:right w:val="none" w:sz="0" w:space="0" w:color="auto"/>
                          </w:divBdr>
                        </w:div>
                        <w:div w:id="593975940">
                          <w:marLeft w:val="0"/>
                          <w:marRight w:val="0"/>
                          <w:marTop w:val="0"/>
                          <w:marBottom w:val="0"/>
                          <w:divBdr>
                            <w:top w:val="none" w:sz="0" w:space="0" w:color="auto"/>
                            <w:left w:val="none" w:sz="0" w:space="0" w:color="auto"/>
                            <w:bottom w:val="none" w:sz="0" w:space="0" w:color="auto"/>
                            <w:right w:val="none" w:sz="0" w:space="0" w:color="auto"/>
                          </w:divBdr>
                        </w:div>
                        <w:div w:id="496117617">
                          <w:marLeft w:val="0"/>
                          <w:marRight w:val="0"/>
                          <w:marTop w:val="0"/>
                          <w:marBottom w:val="0"/>
                          <w:divBdr>
                            <w:top w:val="none" w:sz="0" w:space="0" w:color="auto"/>
                            <w:left w:val="none" w:sz="0" w:space="0" w:color="auto"/>
                            <w:bottom w:val="none" w:sz="0" w:space="0" w:color="auto"/>
                            <w:right w:val="none" w:sz="0" w:space="0" w:color="auto"/>
                          </w:divBdr>
                        </w:div>
                        <w:div w:id="462698686">
                          <w:marLeft w:val="0"/>
                          <w:marRight w:val="0"/>
                          <w:marTop w:val="0"/>
                          <w:marBottom w:val="0"/>
                          <w:divBdr>
                            <w:top w:val="none" w:sz="0" w:space="0" w:color="auto"/>
                            <w:left w:val="none" w:sz="0" w:space="0" w:color="auto"/>
                            <w:bottom w:val="none" w:sz="0" w:space="0" w:color="auto"/>
                            <w:right w:val="none" w:sz="0" w:space="0" w:color="auto"/>
                          </w:divBdr>
                        </w:div>
                        <w:div w:id="1755129757">
                          <w:marLeft w:val="0"/>
                          <w:marRight w:val="0"/>
                          <w:marTop w:val="0"/>
                          <w:marBottom w:val="0"/>
                          <w:divBdr>
                            <w:top w:val="none" w:sz="0" w:space="0" w:color="auto"/>
                            <w:left w:val="none" w:sz="0" w:space="0" w:color="auto"/>
                            <w:bottom w:val="none" w:sz="0" w:space="0" w:color="auto"/>
                            <w:right w:val="none" w:sz="0" w:space="0" w:color="auto"/>
                          </w:divBdr>
                        </w:div>
                        <w:div w:id="1262034944">
                          <w:marLeft w:val="0"/>
                          <w:marRight w:val="0"/>
                          <w:marTop w:val="0"/>
                          <w:marBottom w:val="0"/>
                          <w:divBdr>
                            <w:top w:val="none" w:sz="0" w:space="0" w:color="auto"/>
                            <w:left w:val="none" w:sz="0" w:space="0" w:color="auto"/>
                            <w:bottom w:val="none" w:sz="0" w:space="0" w:color="auto"/>
                            <w:right w:val="none" w:sz="0" w:space="0" w:color="auto"/>
                          </w:divBdr>
                        </w:div>
                        <w:div w:id="908465798">
                          <w:marLeft w:val="0"/>
                          <w:marRight w:val="0"/>
                          <w:marTop w:val="0"/>
                          <w:marBottom w:val="0"/>
                          <w:divBdr>
                            <w:top w:val="none" w:sz="0" w:space="0" w:color="auto"/>
                            <w:left w:val="none" w:sz="0" w:space="0" w:color="auto"/>
                            <w:bottom w:val="none" w:sz="0" w:space="0" w:color="auto"/>
                            <w:right w:val="none" w:sz="0" w:space="0" w:color="auto"/>
                          </w:divBdr>
                        </w:div>
                        <w:div w:id="862015488">
                          <w:marLeft w:val="0"/>
                          <w:marRight w:val="0"/>
                          <w:marTop w:val="0"/>
                          <w:marBottom w:val="0"/>
                          <w:divBdr>
                            <w:top w:val="none" w:sz="0" w:space="0" w:color="auto"/>
                            <w:left w:val="none" w:sz="0" w:space="0" w:color="auto"/>
                            <w:bottom w:val="none" w:sz="0" w:space="0" w:color="auto"/>
                            <w:right w:val="none" w:sz="0" w:space="0" w:color="auto"/>
                          </w:divBdr>
                        </w:div>
                        <w:div w:id="9133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8201">
                  <w:marLeft w:val="0"/>
                  <w:marRight w:val="0"/>
                  <w:marTop w:val="0"/>
                  <w:marBottom w:val="0"/>
                  <w:divBdr>
                    <w:top w:val="none" w:sz="0" w:space="0" w:color="auto"/>
                    <w:left w:val="none" w:sz="0" w:space="0" w:color="auto"/>
                    <w:bottom w:val="none" w:sz="0" w:space="0" w:color="auto"/>
                    <w:right w:val="none" w:sz="0" w:space="0" w:color="auto"/>
                  </w:divBdr>
                  <w:divsChild>
                    <w:div w:id="4631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8206">
          <w:marLeft w:val="150"/>
          <w:marRight w:val="150"/>
          <w:marTop w:val="150"/>
          <w:marBottom w:val="300"/>
          <w:divBdr>
            <w:top w:val="none" w:sz="0" w:space="0" w:color="auto"/>
            <w:left w:val="none" w:sz="0" w:space="0" w:color="auto"/>
            <w:bottom w:val="none" w:sz="0" w:space="0" w:color="auto"/>
            <w:right w:val="none" w:sz="0" w:space="0" w:color="auto"/>
          </w:divBdr>
          <w:divsChild>
            <w:div w:id="82999376">
              <w:marLeft w:val="0"/>
              <w:marRight w:val="0"/>
              <w:marTop w:val="0"/>
              <w:marBottom w:val="0"/>
              <w:divBdr>
                <w:top w:val="none" w:sz="0" w:space="0" w:color="auto"/>
                <w:left w:val="none" w:sz="0" w:space="0" w:color="auto"/>
                <w:bottom w:val="none" w:sz="0" w:space="0" w:color="auto"/>
                <w:right w:val="none" w:sz="0" w:space="0" w:color="auto"/>
              </w:divBdr>
              <w:divsChild>
                <w:div w:id="61800827">
                  <w:marLeft w:val="0"/>
                  <w:marRight w:val="0"/>
                  <w:marTop w:val="0"/>
                  <w:marBottom w:val="0"/>
                  <w:divBdr>
                    <w:top w:val="none" w:sz="0" w:space="0" w:color="auto"/>
                    <w:left w:val="none" w:sz="0" w:space="0" w:color="auto"/>
                    <w:bottom w:val="none" w:sz="0" w:space="0" w:color="auto"/>
                    <w:right w:val="none" w:sz="0" w:space="0" w:color="auto"/>
                  </w:divBdr>
                  <w:divsChild>
                    <w:div w:id="680820658">
                      <w:marLeft w:val="0"/>
                      <w:marRight w:val="0"/>
                      <w:marTop w:val="0"/>
                      <w:marBottom w:val="0"/>
                      <w:divBdr>
                        <w:top w:val="none" w:sz="0" w:space="0" w:color="auto"/>
                        <w:left w:val="none" w:sz="0" w:space="0" w:color="auto"/>
                        <w:bottom w:val="none" w:sz="0" w:space="0" w:color="auto"/>
                        <w:right w:val="none" w:sz="0" w:space="0" w:color="auto"/>
                      </w:divBdr>
                      <w:divsChild>
                        <w:div w:id="934633624">
                          <w:marLeft w:val="0"/>
                          <w:marRight w:val="0"/>
                          <w:marTop w:val="0"/>
                          <w:marBottom w:val="0"/>
                          <w:divBdr>
                            <w:top w:val="none" w:sz="0" w:space="0" w:color="auto"/>
                            <w:left w:val="none" w:sz="0" w:space="0" w:color="auto"/>
                            <w:bottom w:val="none" w:sz="0" w:space="0" w:color="auto"/>
                            <w:right w:val="none" w:sz="0" w:space="0" w:color="auto"/>
                          </w:divBdr>
                        </w:div>
                        <w:div w:id="1257253559">
                          <w:marLeft w:val="0"/>
                          <w:marRight w:val="0"/>
                          <w:marTop w:val="0"/>
                          <w:marBottom w:val="0"/>
                          <w:divBdr>
                            <w:top w:val="none" w:sz="0" w:space="0" w:color="auto"/>
                            <w:left w:val="none" w:sz="0" w:space="0" w:color="auto"/>
                            <w:bottom w:val="none" w:sz="0" w:space="0" w:color="auto"/>
                            <w:right w:val="none" w:sz="0" w:space="0" w:color="auto"/>
                          </w:divBdr>
                        </w:div>
                        <w:div w:id="946160122">
                          <w:marLeft w:val="0"/>
                          <w:marRight w:val="0"/>
                          <w:marTop w:val="0"/>
                          <w:marBottom w:val="0"/>
                          <w:divBdr>
                            <w:top w:val="none" w:sz="0" w:space="0" w:color="auto"/>
                            <w:left w:val="none" w:sz="0" w:space="0" w:color="auto"/>
                            <w:bottom w:val="none" w:sz="0" w:space="0" w:color="auto"/>
                            <w:right w:val="none" w:sz="0" w:space="0" w:color="auto"/>
                          </w:divBdr>
                        </w:div>
                        <w:div w:id="586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821">
                  <w:marLeft w:val="0"/>
                  <w:marRight w:val="0"/>
                  <w:marTop w:val="0"/>
                  <w:marBottom w:val="0"/>
                  <w:divBdr>
                    <w:top w:val="none" w:sz="0" w:space="0" w:color="auto"/>
                    <w:left w:val="none" w:sz="0" w:space="0" w:color="auto"/>
                    <w:bottom w:val="none" w:sz="0" w:space="0" w:color="auto"/>
                    <w:right w:val="none" w:sz="0" w:space="0" w:color="auto"/>
                  </w:divBdr>
                  <w:divsChild>
                    <w:div w:id="13647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4140">
          <w:marLeft w:val="0"/>
          <w:marRight w:val="0"/>
          <w:marTop w:val="0"/>
          <w:marBottom w:val="0"/>
          <w:divBdr>
            <w:top w:val="none" w:sz="0" w:space="0" w:color="auto"/>
            <w:left w:val="none" w:sz="0" w:space="0" w:color="auto"/>
            <w:bottom w:val="none" w:sz="0" w:space="0" w:color="auto"/>
            <w:right w:val="none" w:sz="0" w:space="0" w:color="auto"/>
          </w:divBdr>
          <w:divsChild>
            <w:div w:id="1306080102">
              <w:marLeft w:val="0"/>
              <w:marRight w:val="0"/>
              <w:marTop w:val="0"/>
              <w:marBottom w:val="0"/>
              <w:divBdr>
                <w:top w:val="none" w:sz="0" w:space="0" w:color="auto"/>
                <w:left w:val="none" w:sz="0" w:space="0" w:color="auto"/>
                <w:bottom w:val="none" w:sz="0" w:space="0" w:color="auto"/>
                <w:right w:val="none" w:sz="0" w:space="0" w:color="auto"/>
              </w:divBdr>
            </w:div>
          </w:divsChild>
        </w:div>
        <w:div w:id="1439789971">
          <w:marLeft w:val="0"/>
          <w:marRight w:val="0"/>
          <w:marTop w:val="0"/>
          <w:marBottom w:val="0"/>
          <w:divBdr>
            <w:top w:val="none" w:sz="0" w:space="0" w:color="auto"/>
            <w:left w:val="none" w:sz="0" w:space="0" w:color="auto"/>
            <w:bottom w:val="none" w:sz="0" w:space="0" w:color="auto"/>
            <w:right w:val="none" w:sz="0" w:space="0" w:color="auto"/>
          </w:divBdr>
        </w:div>
        <w:div w:id="217909328">
          <w:marLeft w:val="0"/>
          <w:marRight w:val="0"/>
          <w:marTop w:val="0"/>
          <w:marBottom w:val="0"/>
          <w:divBdr>
            <w:top w:val="none" w:sz="0" w:space="0" w:color="auto"/>
            <w:left w:val="none" w:sz="0" w:space="0" w:color="auto"/>
            <w:bottom w:val="none" w:sz="0" w:space="0" w:color="auto"/>
            <w:right w:val="none" w:sz="0" w:space="0" w:color="auto"/>
          </w:divBdr>
          <w:divsChild>
            <w:div w:id="278491928">
              <w:marLeft w:val="0"/>
              <w:marRight w:val="0"/>
              <w:marTop w:val="0"/>
              <w:marBottom w:val="0"/>
              <w:divBdr>
                <w:top w:val="none" w:sz="0" w:space="0" w:color="auto"/>
                <w:left w:val="none" w:sz="0" w:space="0" w:color="auto"/>
                <w:bottom w:val="none" w:sz="0" w:space="0" w:color="auto"/>
                <w:right w:val="none" w:sz="0" w:space="0" w:color="auto"/>
              </w:divBdr>
              <w:divsChild>
                <w:div w:id="5259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08566">
          <w:marLeft w:val="0"/>
          <w:marRight w:val="0"/>
          <w:marTop w:val="0"/>
          <w:marBottom w:val="0"/>
          <w:divBdr>
            <w:top w:val="none" w:sz="0" w:space="0" w:color="auto"/>
            <w:left w:val="none" w:sz="0" w:space="0" w:color="auto"/>
            <w:bottom w:val="none" w:sz="0" w:space="0" w:color="auto"/>
            <w:right w:val="none" w:sz="0" w:space="0" w:color="auto"/>
          </w:divBdr>
          <w:divsChild>
            <w:div w:id="1477721338">
              <w:marLeft w:val="0"/>
              <w:marRight w:val="0"/>
              <w:marTop w:val="0"/>
              <w:marBottom w:val="0"/>
              <w:divBdr>
                <w:top w:val="none" w:sz="0" w:space="0" w:color="auto"/>
                <w:left w:val="none" w:sz="0" w:space="0" w:color="auto"/>
                <w:bottom w:val="none" w:sz="0" w:space="0" w:color="auto"/>
                <w:right w:val="none" w:sz="0" w:space="0" w:color="auto"/>
              </w:divBdr>
              <w:divsChild>
                <w:div w:id="17703587">
                  <w:marLeft w:val="0"/>
                  <w:marRight w:val="0"/>
                  <w:marTop w:val="0"/>
                  <w:marBottom w:val="0"/>
                  <w:divBdr>
                    <w:top w:val="none" w:sz="0" w:space="0" w:color="auto"/>
                    <w:left w:val="none" w:sz="0" w:space="0" w:color="auto"/>
                    <w:bottom w:val="none" w:sz="0" w:space="0" w:color="auto"/>
                    <w:right w:val="none" w:sz="0" w:space="0" w:color="auto"/>
                  </w:divBdr>
                  <w:divsChild>
                    <w:div w:id="715860014">
                      <w:marLeft w:val="0"/>
                      <w:marRight w:val="0"/>
                      <w:marTop w:val="0"/>
                      <w:marBottom w:val="0"/>
                      <w:divBdr>
                        <w:top w:val="single" w:sz="6" w:space="0" w:color="999999"/>
                        <w:left w:val="single" w:sz="6" w:space="0" w:color="999999"/>
                        <w:bottom w:val="single" w:sz="6" w:space="0" w:color="999999"/>
                        <w:right w:val="single" w:sz="6" w:space="0" w:color="999999"/>
                      </w:divBdr>
                      <w:divsChild>
                        <w:div w:id="1528248866">
                          <w:marLeft w:val="0"/>
                          <w:marRight w:val="0"/>
                          <w:marTop w:val="0"/>
                          <w:marBottom w:val="0"/>
                          <w:divBdr>
                            <w:top w:val="none" w:sz="0" w:space="0" w:color="auto"/>
                            <w:left w:val="none" w:sz="0" w:space="0" w:color="auto"/>
                            <w:bottom w:val="single" w:sz="6" w:space="11" w:color="E5E5E5"/>
                            <w:right w:val="none" w:sz="0" w:space="0" w:color="auto"/>
                          </w:divBdr>
                        </w:div>
                        <w:div w:id="767510114">
                          <w:marLeft w:val="0"/>
                          <w:marRight w:val="0"/>
                          <w:marTop w:val="0"/>
                          <w:marBottom w:val="0"/>
                          <w:divBdr>
                            <w:top w:val="none" w:sz="0" w:space="0" w:color="auto"/>
                            <w:left w:val="none" w:sz="0" w:space="0" w:color="auto"/>
                            <w:bottom w:val="none" w:sz="0" w:space="0" w:color="auto"/>
                            <w:right w:val="none" w:sz="0" w:space="0" w:color="auto"/>
                          </w:divBdr>
                          <w:divsChild>
                            <w:div w:id="1022974663">
                              <w:marLeft w:val="-225"/>
                              <w:marRight w:val="-225"/>
                              <w:marTop w:val="0"/>
                              <w:marBottom w:val="0"/>
                              <w:divBdr>
                                <w:top w:val="none" w:sz="0" w:space="0" w:color="auto"/>
                                <w:left w:val="none" w:sz="0" w:space="0" w:color="auto"/>
                                <w:bottom w:val="none" w:sz="0" w:space="0" w:color="auto"/>
                                <w:right w:val="none" w:sz="0" w:space="0" w:color="auto"/>
                              </w:divBdr>
                              <w:divsChild>
                                <w:div w:id="14075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3361">
                          <w:marLeft w:val="0"/>
                          <w:marRight w:val="0"/>
                          <w:marTop w:val="0"/>
                          <w:marBottom w:val="0"/>
                          <w:divBdr>
                            <w:top w:val="none" w:sz="0" w:space="0" w:color="auto"/>
                            <w:left w:val="none" w:sz="0" w:space="0" w:color="auto"/>
                            <w:bottom w:val="none" w:sz="0" w:space="0" w:color="auto"/>
                            <w:right w:val="none" w:sz="0" w:space="0" w:color="auto"/>
                          </w:divBdr>
                          <w:divsChild>
                            <w:div w:id="1984968824">
                              <w:marLeft w:val="-225"/>
                              <w:marRight w:val="-225"/>
                              <w:marTop w:val="0"/>
                              <w:marBottom w:val="0"/>
                              <w:divBdr>
                                <w:top w:val="none" w:sz="0" w:space="0" w:color="auto"/>
                                <w:left w:val="none" w:sz="0" w:space="0" w:color="auto"/>
                                <w:bottom w:val="none" w:sz="0" w:space="0" w:color="auto"/>
                                <w:right w:val="none" w:sz="0" w:space="0" w:color="auto"/>
                              </w:divBdr>
                              <w:divsChild>
                                <w:div w:id="9993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7527">
                          <w:marLeft w:val="0"/>
                          <w:marRight w:val="0"/>
                          <w:marTop w:val="0"/>
                          <w:marBottom w:val="225"/>
                          <w:divBdr>
                            <w:top w:val="none" w:sz="0" w:space="0" w:color="auto"/>
                            <w:left w:val="none" w:sz="0" w:space="0" w:color="auto"/>
                            <w:bottom w:val="none" w:sz="0" w:space="0" w:color="auto"/>
                            <w:right w:val="none" w:sz="0" w:space="0" w:color="auto"/>
                          </w:divBdr>
                        </w:div>
                        <w:div w:id="1810243662">
                          <w:marLeft w:val="0"/>
                          <w:marRight w:val="0"/>
                          <w:marTop w:val="0"/>
                          <w:marBottom w:val="225"/>
                          <w:divBdr>
                            <w:top w:val="none" w:sz="0" w:space="0" w:color="auto"/>
                            <w:left w:val="none" w:sz="0" w:space="0" w:color="auto"/>
                            <w:bottom w:val="none" w:sz="0" w:space="0" w:color="auto"/>
                            <w:right w:val="none" w:sz="0" w:space="0" w:color="auto"/>
                          </w:divBdr>
                        </w:div>
                        <w:div w:id="1833522345">
                          <w:marLeft w:val="0"/>
                          <w:marRight w:val="0"/>
                          <w:marTop w:val="150"/>
                          <w:marBottom w:val="150"/>
                          <w:divBdr>
                            <w:top w:val="none" w:sz="0" w:space="0" w:color="auto"/>
                            <w:left w:val="none" w:sz="0" w:space="0" w:color="auto"/>
                            <w:bottom w:val="none" w:sz="0" w:space="0" w:color="auto"/>
                            <w:right w:val="none" w:sz="0" w:space="0" w:color="auto"/>
                          </w:divBdr>
                        </w:div>
                        <w:div w:id="949510071">
                          <w:marLeft w:val="0"/>
                          <w:marRight w:val="0"/>
                          <w:marTop w:val="0"/>
                          <w:marBottom w:val="0"/>
                          <w:divBdr>
                            <w:top w:val="none" w:sz="0" w:space="0" w:color="auto"/>
                            <w:left w:val="none" w:sz="0" w:space="0" w:color="auto"/>
                            <w:bottom w:val="none" w:sz="0" w:space="0" w:color="auto"/>
                            <w:right w:val="none" w:sz="0" w:space="0" w:color="auto"/>
                          </w:divBdr>
                          <w:divsChild>
                            <w:div w:id="199433664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 w:id="111143222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 w:id="1974478106">
          <w:marLeft w:val="0"/>
          <w:marRight w:val="0"/>
          <w:marTop w:val="0"/>
          <w:marBottom w:val="0"/>
          <w:divBdr>
            <w:top w:val="none" w:sz="0" w:space="0" w:color="auto"/>
            <w:left w:val="none" w:sz="0" w:space="0" w:color="auto"/>
            <w:bottom w:val="none" w:sz="0" w:space="0" w:color="auto"/>
            <w:right w:val="none" w:sz="0" w:space="0" w:color="auto"/>
          </w:divBdr>
          <w:divsChild>
            <w:div w:id="1082069350">
              <w:marLeft w:val="0"/>
              <w:marRight w:val="0"/>
              <w:marTop w:val="0"/>
              <w:marBottom w:val="0"/>
              <w:divBdr>
                <w:top w:val="none" w:sz="0" w:space="0" w:color="auto"/>
                <w:left w:val="none" w:sz="0" w:space="0" w:color="auto"/>
                <w:bottom w:val="none" w:sz="0" w:space="0" w:color="auto"/>
                <w:right w:val="none" w:sz="0" w:space="0" w:color="auto"/>
              </w:divBdr>
            </w:div>
          </w:divsChild>
        </w:div>
        <w:div w:id="1839268365">
          <w:marLeft w:val="0"/>
          <w:marRight w:val="0"/>
          <w:marTop w:val="210"/>
          <w:marBottom w:val="750"/>
          <w:divBdr>
            <w:top w:val="none" w:sz="0" w:space="0" w:color="auto"/>
            <w:left w:val="none" w:sz="0" w:space="0" w:color="auto"/>
            <w:bottom w:val="none" w:sz="0" w:space="0" w:color="auto"/>
            <w:right w:val="none" w:sz="0" w:space="0" w:color="auto"/>
          </w:divBdr>
        </w:div>
        <w:div w:id="1863858095">
          <w:marLeft w:val="0"/>
          <w:marRight w:val="0"/>
          <w:marTop w:val="0"/>
          <w:marBottom w:val="0"/>
          <w:divBdr>
            <w:top w:val="none" w:sz="0" w:space="0" w:color="auto"/>
            <w:left w:val="none" w:sz="0" w:space="0" w:color="auto"/>
            <w:bottom w:val="none" w:sz="0" w:space="0" w:color="auto"/>
            <w:right w:val="none" w:sz="0" w:space="0" w:color="auto"/>
          </w:divBdr>
        </w:div>
        <w:div w:id="1865052148">
          <w:marLeft w:val="0"/>
          <w:marRight w:val="0"/>
          <w:marTop w:val="0"/>
          <w:marBottom w:val="0"/>
          <w:divBdr>
            <w:top w:val="none" w:sz="0" w:space="0" w:color="auto"/>
            <w:left w:val="none" w:sz="0" w:space="0" w:color="auto"/>
            <w:bottom w:val="none" w:sz="0" w:space="0" w:color="auto"/>
            <w:right w:val="none" w:sz="0" w:space="0" w:color="auto"/>
          </w:divBdr>
          <w:divsChild>
            <w:div w:id="834997201">
              <w:marLeft w:val="0"/>
              <w:marRight w:val="0"/>
              <w:marTop w:val="0"/>
              <w:marBottom w:val="0"/>
              <w:divBdr>
                <w:top w:val="none" w:sz="0" w:space="0" w:color="auto"/>
                <w:left w:val="none" w:sz="0" w:space="0" w:color="auto"/>
                <w:bottom w:val="none" w:sz="0" w:space="0" w:color="auto"/>
                <w:right w:val="none" w:sz="0" w:space="0" w:color="auto"/>
              </w:divBdr>
              <w:divsChild>
                <w:div w:id="1198733174">
                  <w:marLeft w:val="150"/>
                  <w:marRight w:val="150"/>
                  <w:marTop w:val="150"/>
                  <w:marBottom w:val="150"/>
                  <w:divBdr>
                    <w:top w:val="none" w:sz="0" w:space="0" w:color="auto"/>
                    <w:left w:val="none" w:sz="0" w:space="0" w:color="auto"/>
                    <w:bottom w:val="none" w:sz="0" w:space="0" w:color="auto"/>
                    <w:right w:val="none" w:sz="0" w:space="0" w:color="auto"/>
                  </w:divBdr>
                  <w:divsChild>
                    <w:div w:id="1847940130">
                      <w:marLeft w:val="0"/>
                      <w:marRight w:val="0"/>
                      <w:marTop w:val="0"/>
                      <w:marBottom w:val="0"/>
                      <w:divBdr>
                        <w:top w:val="single" w:sz="6" w:space="0" w:color="999999"/>
                        <w:left w:val="single" w:sz="6" w:space="0" w:color="999999"/>
                        <w:bottom w:val="single" w:sz="6" w:space="0" w:color="999999"/>
                        <w:right w:val="single" w:sz="6" w:space="0" w:color="999999"/>
                      </w:divBdr>
                      <w:divsChild>
                        <w:div w:id="766582900">
                          <w:marLeft w:val="0"/>
                          <w:marRight w:val="0"/>
                          <w:marTop w:val="0"/>
                          <w:marBottom w:val="0"/>
                          <w:divBdr>
                            <w:top w:val="none" w:sz="0" w:space="0" w:color="auto"/>
                            <w:left w:val="none" w:sz="0" w:space="0" w:color="auto"/>
                            <w:bottom w:val="single" w:sz="6" w:space="11" w:color="E5E5E5"/>
                            <w:right w:val="none" w:sz="0" w:space="0" w:color="auto"/>
                          </w:divBdr>
                          <w:divsChild>
                            <w:div w:id="1852915174">
                              <w:marLeft w:val="-225"/>
                              <w:marRight w:val="-225"/>
                              <w:marTop w:val="0"/>
                              <w:marBottom w:val="0"/>
                              <w:divBdr>
                                <w:top w:val="none" w:sz="0" w:space="0" w:color="auto"/>
                                <w:left w:val="none" w:sz="0" w:space="0" w:color="auto"/>
                                <w:bottom w:val="none" w:sz="0" w:space="0" w:color="auto"/>
                                <w:right w:val="none" w:sz="0" w:space="0" w:color="auto"/>
                              </w:divBdr>
                              <w:divsChild>
                                <w:div w:id="1257129383">
                                  <w:marLeft w:val="0"/>
                                  <w:marRight w:val="0"/>
                                  <w:marTop w:val="0"/>
                                  <w:marBottom w:val="0"/>
                                  <w:divBdr>
                                    <w:top w:val="none" w:sz="0" w:space="0" w:color="auto"/>
                                    <w:left w:val="none" w:sz="0" w:space="0" w:color="auto"/>
                                    <w:bottom w:val="none" w:sz="0" w:space="0" w:color="auto"/>
                                    <w:right w:val="none" w:sz="0" w:space="0" w:color="auto"/>
                                  </w:divBdr>
                                </w:div>
                                <w:div w:id="78862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9219">
                          <w:marLeft w:val="0"/>
                          <w:marRight w:val="0"/>
                          <w:marTop w:val="0"/>
                          <w:marBottom w:val="0"/>
                          <w:divBdr>
                            <w:top w:val="none" w:sz="0" w:space="0" w:color="auto"/>
                            <w:left w:val="none" w:sz="0" w:space="0" w:color="auto"/>
                            <w:bottom w:val="none" w:sz="0" w:space="0" w:color="auto"/>
                            <w:right w:val="none" w:sz="0" w:space="0" w:color="auto"/>
                          </w:divBdr>
                          <w:divsChild>
                            <w:div w:id="1834836714">
                              <w:marLeft w:val="-225"/>
                              <w:marRight w:val="-225"/>
                              <w:marTop w:val="0"/>
                              <w:marBottom w:val="0"/>
                              <w:divBdr>
                                <w:top w:val="none" w:sz="0" w:space="0" w:color="auto"/>
                                <w:left w:val="none" w:sz="0" w:space="0" w:color="auto"/>
                                <w:bottom w:val="none" w:sz="0" w:space="0" w:color="auto"/>
                                <w:right w:val="none" w:sz="0" w:space="0" w:color="auto"/>
                              </w:divBdr>
                              <w:divsChild>
                                <w:div w:id="963271836">
                                  <w:marLeft w:val="0"/>
                                  <w:marRight w:val="0"/>
                                  <w:marTop w:val="0"/>
                                  <w:marBottom w:val="0"/>
                                  <w:divBdr>
                                    <w:top w:val="none" w:sz="0" w:space="0" w:color="auto"/>
                                    <w:left w:val="none" w:sz="0" w:space="0" w:color="auto"/>
                                    <w:bottom w:val="none" w:sz="0" w:space="0" w:color="auto"/>
                                    <w:right w:val="none" w:sz="0" w:space="0" w:color="auto"/>
                                  </w:divBdr>
                                  <w:divsChild>
                                    <w:div w:id="997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8163">
                              <w:marLeft w:val="-225"/>
                              <w:marRight w:val="-225"/>
                              <w:marTop w:val="0"/>
                              <w:marBottom w:val="0"/>
                              <w:divBdr>
                                <w:top w:val="none" w:sz="0" w:space="0" w:color="auto"/>
                                <w:left w:val="none" w:sz="0" w:space="0" w:color="auto"/>
                                <w:bottom w:val="none" w:sz="0" w:space="0" w:color="auto"/>
                                <w:right w:val="none" w:sz="0" w:space="0" w:color="auto"/>
                              </w:divBdr>
                              <w:divsChild>
                                <w:div w:id="1296106295">
                                  <w:marLeft w:val="0"/>
                                  <w:marRight w:val="0"/>
                                  <w:marTop w:val="0"/>
                                  <w:marBottom w:val="0"/>
                                  <w:divBdr>
                                    <w:top w:val="none" w:sz="0" w:space="0" w:color="auto"/>
                                    <w:left w:val="none" w:sz="0" w:space="0" w:color="auto"/>
                                    <w:bottom w:val="none" w:sz="0" w:space="0" w:color="auto"/>
                                    <w:right w:val="none" w:sz="0" w:space="0" w:color="auto"/>
                                  </w:divBdr>
                                </w:div>
                                <w:div w:id="1622224516">
                                  <w:marLeft w:val="0"/>
                                  <w:marRight w:val="0"/>
                                  <w:marTop w:val="0"/>
                                  <w:marBottom w:val="0"/>
                                  <w:divBdr>
                                    <w:top w:val="none" w:sz="0" w:space="0" w:color="auto"/>
                                    <w:left w:val="none" w:sz="0" w:space="0" w:color="auto"/>
                                    <w:bottom w:val="none" w:sz="0" w:space="0" w:color="auto"/>
                                    <w:right w:val="none" w:sz="0" w:space="0" w:color="auto"/>
                                  </w:divBdr>
                                </w:div>
                              </w:divsChild>
                            </w:div>
                            <w:div w:id="1022785959">
                              <w:marLeft w:val="-225"/>
                              <w:marRight w:val="-225"/>
                              <w:marTop w:val="0"/>
                              <w:marBottom w:val="0"/>
                              <w:divBdr>
                                <w:top w:val="none" w:sz="0" w:space="0" w:color="auto"/>
                                <w:left w:val="none" w:sz="0" w:space="0" w:color="auto"/>
                                <w:bottom w:val="none" w:sz="0" w:space="0" w:color="auto"/>
                                <w:right w:val="none" w:sz="0" w:space="0" w:color="auto"/>
                              </w:divBdr>
                              <w:divsChild>
                                <w:div w:id="1627196695">
                                  <w:marLeft w:val="0"/>
                                  <w:marRight w:val="0"/>
                                  <w:marTop w:val="0"/>
                                  <w:marBottom w:val="0"/>
                                  <w:divBdr>
                                    <w:top w:val="none" w:sz="0" w:space="0" w:color="auto"/>
                                    <w:left w:val="none" w:sz="0" w:space="0" w:color="auto"/>
                                    <w:bottom w:val="none" w:sz="0" w:space="0" w:color="auto"/>
                                    <w:right w:val="none" w:sz="0" w:space="0" w:color="auto"/>
                                  </w:divBdr>
                                </w:div>
                              </w:divsChild>
                            </w:div>
                            <w:div w:id="322469626">
                              <w:marLeft w:val="-225"/>
                              <w:marRight w:val="-225"/>
                              <w:marTop w:val="0"/>
                              <w:marBottom w:val="0"/>
                              <w:divBdr>
                                <w:top w:val="none" w:sz="0" w:space="0" w:color="auto"/>
                                <w:left w:val="none" w:sz="0" w:space="0" w:color="auto"/>
                                <w:bottom w:val="none" w:sz="0" w:space="0" w:color="auto"/>
                                <w:right w:val="none" w:sz="0" w:space="0" w:color="auto"/>
                              </w:divBdr>
                              <w:divsChild>
                                <w:div w:id="474496835">
                                  <w:marLeft w:val="0"/>
                                  <w:marRight w:val="0"/>
                                  <w:marTop w:val="0"/>
                                  <w:marBottom w:val="0"/>
                                  <w:divBdr>
                                    <w:top w:val="none" w:sz="0" w:space="0" w:color="auto"/>
                                    <w:left w:val="none" w:sz="0" w:space="0" w:color="auto"/>
                                    <w:bottom w:val="none" w:sz="0" w:space="0" w:color="auto"/>
                                    <w:right w:val="none" w:sz="0" w:space="0" w:color="auto"/>
                                  </w:divBdr>
                                  <w:divsChild>
                                    <w:div w:id="880173090">
                                      <w:marLeft w:val="-225"/>
                                      <w:marRight w:val="-225"/>
                                      <w:marTop w:val="0"/>
                                      <w:marBottom w:val="0"/>
                                      <w:divBdr>
                                        <w:top w:val="none" w:sz="0" w:space="0" w:color="auto"/>
                                        <w:left w:val="none" w:sz="0" w:space="0" w:color="auto"/>
                                        <w:bottom w:val="none" w:sz="0" w:space="0" w:color="auto"/>
                                        <w:right w:val="none" w:sz="0" w:space="0" w:color="auto"/>
                                      </w:divBdr>
                                      <w:divsChild>
                                        <w:div w:id="895624039">
                                          <w:marLeft w:val="0"/>
                                          <w:marRight w:val="0"/>
                                          <w:marTop w:val="0"/>
                                          <w:marBottom w:val="0"/>
                                          <w:divBdr>
                                            <w:top w:val="none" w:sz="0" w:space="0" w:color="auto"/>
                                            <w:left w:val="none" w:sz="0" w:space="0" w:color="auto"/>
                                            <w:bottom w:val="none" w:sz="0" w:space="0" w:color="auto"/>
                                            <w:right w:val="none" w:sz="0" w:space="0" w:color="auto"/>
                                          </w:divBdr>
                                        </w:div>
                                        <w:div w:id="209465465">
                                          <w:marLeft w:val="0"/>
                                          <w:marRight w:val="0"/>
                                          <w:marTop w:val="0"/>
                                          <w:marBottom w:val="0"/>
                                          <w:divBdr>
                                            <w:top w:val="none" w:sz="0" w:space="0" w:color="auto"/>
                                            <w:left w:val="none" w:sz="0" w:space="0" w:color="auto"/>
                                            <w:bottom w:val="none" w:sz="0" w:space="0" w:color="auto"/>
                                            <w:right w:val="none" w:sz="0" w:space="0" w:color="auto"/>
                                          </w:divBdr>
                                          <w:divsChild>
                                            <w:div w:id="6840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30287">
                                      <w:marLeft w:val="-225"/>
                                      <w:marRight w:val="-225"/>
                                      <w:marTop w:val="0"/>
                                      <w:marBottom w:val="0"/>
                                      <w:divBdr>
                                        <w:top w:val="none" w:sz="0" w:space="0" w:color="auto"/>
                                        <w:left w:val="none" w:sz="0" w:space="0" w:color="auto"/>
                                        <w:bottom w:val="none" w:sz="0" w:space="0" w:color="auto"/>
                                        <w:right w:val="none" w:sz="0" w:space="0" w:color="auto"/>
                                      </w:divBdr>
                                      <w:divsChild>
                                        <w:div w:id="505440239">
                                          <w:marLeft w:val="0"/>
                                          <w:marRight w:val="0"/>
                                          <w:marTop w:val="0"/>
                                          <w:marBottom w:val="0"/>
                                          <w:divBdr>
                                            <w:top w:val="none" w:sz="0" w:space="0" w:color="auto"/>
                                            <w:left w:val="none" w:sz="0" w:space="0" w:color="auto"/>
                                            <w:bottom w:val="none" w:sz="0" w:space="0" w:color="auto"/>
                                            <w:right w:val="none" w:sz="0" w:space="0" w:color="auto"/>
                                          </w:divBdr>
                                        </w:div>
                                      </w:divsChild>
                                    </w:div>
                                    <w:div w:id="312493996">
                                      <w:marLeft w:val="-225"/>
                                      <w:marRight w:val="-225"/>
                                      <w:marTop w:val="0"/>
                                      <w:marBottom w:val="0"/>
                                      <w:divBdr>
                                        <w:top w:val="none" w:sz="0" w:space="0" w:color="auto"/>
                                        <w:left w:val="none" w:sz="0" w:space="0" w:color="auto"/>
                                        <w:bottom w:val="none" w:sz="0" w:space="0" w:color="auto"/>
                                        <w:right w:val="none" w:sz="0" w:space="0" w:color="auto"/>
                                      </w:divBdr>
                                      <w:divsChild>
                                        <w:div w:id="7399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2182">
                              <w:marLeft w:val="-225"/>
                              <w:marRight w:val="-225"/>
                              <w:marTop w:val="0"/>
                              <w:marBottom w:val="0"/>
                              <w:divBdr>
                                <w:top w:val="none" w:sz="0" w:space="0" w:color="auto"/>
                                <w:left w:val="none" w:sz="0" w:space="0" w:color="auto"/>
                                <w:bottom w:val="none" w:sz="0" w:space="0" w:color="auto"/>
                                <w:right w:val="none" w:sz="0" w:space="0" w:color="auto"/>
                              </w:divBdr>
                              <w:divsChild>
                                <w:div w:id="1178929196">
                                  <w:marLeft w:val="0"/>
                                  <w:marRight w:val="0"/>
                                  <w:marTop w:val="0"/>
                                  <w:marBottom w:val="0"/>
                                  <w:divBdr>
                                    <w:top w:val="none" w:sz="0" w:space="0" w:color="auto"/>
                                    <w:left w:val="none" w:sz="0" w:space="0" w:color="auto"/>
                                    <w:bottom w:val="none" w:sz="0" w:space="0" w:color="auto"/>
                                    <w:right w:val="none" w:sz="0" w:space="0" w:color="auto"/>
                                  </w:divBdr>
                                  <w:divsChild>
                                    <w:div w:id="19071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linois.academia.edu/JeffKruchten"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llinois.academia.edu/TimothyPauketat" TargetMode="External"/><Relationship Id="rId12" Type="http://schemas.openxmlformats.org/officeDocument/2006/relationships/image" Target="media/image4.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illinois.academia.edu/TimothyPauketat" TargetMode="External"/><Relationship Id="rId15" Type="http://schemas.openxmlformats.org/officeDocument/2006/relationships/image" Target="media/image7.jpeg"/><Relationship Id="rId10" Type="http://schemas.openxmlformats.org/officeDocument/2006/relationships/hyperlink" Target="https://illinois.academia.edu/JeffKrucht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43</Pages>
  <Words>3647</Words>
  <Characters>20790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2017-03-04T22:27:00Z</dcterms:created>
  <dcterms:modified xsi:type="dcterms:W3CDTF">2017-03-04T22:37:00Z</dcterms:modified>
</cp:coreProperties>
</file>